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2878"/>
        <w:gridCol w:w="2257"/>
        <w:gridCol w:w="2466"/>
        <w:gridCol w:w="3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287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当事人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案由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听证会举行时间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eastAsia="zh-CN"/>
              </w:rPr>
              <w:t>听证会举行地点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8" w:hRule="atLeast"/>
          <w:jc w:val="center"/>
        </w:trPr>
        <w:tc>
          <w:tcPr>
            <w:tcW w:w="287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Times New Roman" w:cs="Times New Roman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2878" w:type="dxa"/>
            <w:noWrap w:val="0"/>
            <w:vAlign w:val="center"/>
          </w:tcPr>
          <w:p>
            <w:pPr>
              <w:jc w:val="center"/>
              <w:rPr>
                <w:sz w:val="30"/>
                <w:szCs w:val="30"/>
                <w:u w:val="none"/>
                <w:vertAlign w:val="baseline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eastAsia="zh-CN"/>
              </w:rPr>
              <w:t>苏育辉</w:t>
            </w:r>
            <w:r>
              <w:rPr>
                <w:rFonts w:hint="eastAsia"/>
                <w:sz w:val="30"/>
                <w:szCs w:val="30"/>
                <w:u w:val="none"/>
                <w:vertAlign w:val="baseline"/>
              </w:rPr>
              <w:t xml:space="preserve"> 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苏育辉</w:t>
            </w:r>
            <w:r>
              <w:rPr>
                <w:rFonts w:hint="eastAsia" w:eastAsia="宋体"/>
                <w:sz w:val="30"/>
                <w:szCs w:val="30"/>
                <w:vertAlign w:val="baseline"/>
                <w:lang w:eastAsia="zh-CN"/>
              </w:rPr>
              <w:t>涉嫌违法建设</w:t>
            </w:r>
          </w:p>
        </w:tc>
        <w:tc>
          <w:tcPr>
            <w:tcW w:w="2466" w:type="dxa"/>
            <w:noWrap w:val="0"/>
            <w:vAlign w:val="center"/>
          </w:tcPr>
          <w:p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2026年4月24日上午10时00分</w:t>
            </w:r>
          </w:p>
        </w:tc>
        <w:tc>
          <w:tcPr>
            <w:tcW w:w="3693" w:type="dxa"/>
            <w:noWrap w:val="0"/>
            <w:vAlign w:val="center"/>
          </w:tcPr>
          <w:p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深圳市福田区景</w:t>
            </w: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田路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6号莲花街道办事处316室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FBE85"/>
    <w:rsid w:val="27EF7CCF"/>
    <w:rsid w:val="5B6FBE85"/>
    <w:rsid w:val="FFD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2025-05-19T18:30:00Z</dcterms:created>
  <dc:creator>李柯霖</dc:creator>
  <cp:lastModifiedBy>huawei</cp:lastModifiedBy>
  <dcterms:modified xsi:type="dcterms:W3CDTF">2026-04-08T11:58:24Z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0D002B850C8582D960D2D5691FFC8114</vt:lpwstr>
  </property>
</Properties>
</file>