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textAlignment w:val="baseline"/>
        <w:rPr>
          <w:rFonts w:ascii="Arial"/>
          <w:sz w:val="21"/>
        </w:rPr>
      </w:pP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jc w:val="right"/>
        <w:textAlignment w:val="baseline"/>
      </w:pPr>
      <w:r>
        <w:rPr>
          <w:spacing w:val="-1"/>
        </w:rPr>
        <w:t>粤中医办函〔2026〕2号</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jc w:val="center"/>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center"/>
        <w:textAlignment w:val="baseline"/>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1"/>
          <w:sz w:val="44"/>
          <w:szCs w:val="44"/>
        </w:rPr>
        <w:t>关于开展2026年传统医学师承和确有专长人员</w:t>
      </w:r>
      <w:r>
        <w:rPr>
          <w:rFonts w:ascii="方正小标宋简体" w:hAnsi="方正小标宋简体" w:eastAsia="方正小标宋简体" w:cs="方正小标宋简体"/>
          <w:spacing w:val="-2"/>
          <w:sz w:val="44"/>
          <w:szCs w:val="44"/>
        </w:rPr>
        <w:t>医师资格考核考试工作的通知</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textAlignment w:val="baseline"/>
        <w:rPr>
          <w:rFonts w:ascii="Arial"/>
          <w:sz w:val="21"/>
        </w:rPr>
      </w:pP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hanging="1"/>
        <w:textAlignment w:val="baseline"/>
      </w:pPr>
      <w:r>
        <w:rPr>
          <w:spacing w:val="-5"/>
        </w:rPr>
        <w:t>各地级以上市卫生健康局（委）、广州中医药大学、省属中医医</w:t>
      </w:r>
      <w:r>
        <w:rPr>
          <w:spacing w:val="-19"/>
        </w:rPr>
        <w:t>疗机构：</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96" w:firstLineChars="200"/>
        <w:jc w:val="both"/>
        <w:textAlignment w:val="baseline"/>
      </w:pPr>
      <w:r>
        <w:rPr>
          <w:spacing w:val="14"/>
        </w:rPr>
        <w:t>根据《传统医学和确有专长人员医师资格考核考试办法》</w:t>
      </w:r>
      <w:r>
        <w:rPr>
          <w:spacing w:val="-7"/>
        </w:rPr>
        <w:t>（中华人民共和国卫生部令第52号，以下简称“52号令”）文</w:t>
      </w:r>
      <w:r>
        <w:t>件要求，我省将开展2026年传统医学师承和确有专长人员</w:t>
      </w:r>
      <w:r>
        <w:rPr>
          <w:spacing w:val="-1"/>
        </w:rPr>
        <w:t>医师</w:t>
      </w:r>
      <w:r>
        <w:rPr>
          <w:spacing w:val="-5"/>
        </w:rPr>
        <w:t>资格考核考试工作，有关考核工作通知如下：</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2" w:firstLineChars="200"/>
        <w:textAlignment w:val="baseline"/>
        <w:outlineLvl w:val="1"/>
        <w:rPr>
          <w:rFonts w:ascii="黑体" w:hAnsi="黑体" w:eastAsia="黑体" w:cs="黑体"/>
          <w:sz w:val="32"/>
          <w:szCs w:val="32"/>
        </w:rPr>
      </w:pPr>
      <w:r>
        <w:rPr>
          <w:rFonts w:ascii="黑体" w:hAnsi="黑体" w:eastAsia="黑体" w:cs="黑体"/>
          <w:spacing w:val="-7"/>
          <w:sz w:val="32"/>
          <w:szCs w:val="32"/>
        </w:rPr>
        <w:t>一、考核时间</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2" w:firstLineChars="200"/>
        <w:textAlignment w:val="baseline"/>
        <w:rPr>
          <w:rFonts w:ascii="KaiTi_GB2312" w:hAnsi="KaiTi_GB2312" w:eastAsia="KaiTi_GB2312" w:cs="KaiTi_GB2312"/>
          <w:sz w:val="32"/>
          <w:szCs w:val="32"/>
        </w:rPr>
      </w:pPr>
      <w:r>
        <w:rPr>
          <w:rFonts w:ascii="KaiTi_GB2312" w:hAnsi="KaiTi_GB2312" w:eastAsia="KaiTi_GB2312" w:cs="KaiTi_GB2312"/>
          <w:spacing w:val="-7"/>
          <w:sz w:val="32"/>
          <w:szCs w:val="32"/>
        </w:rPr>
        <w:t>（一）出师考核。</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0" w:firstLineChars="200"/>
        <w:textAlignment w:val="baseline"/>
      </w:pPr>
      <w:r>
        <w:rPr>
          <w:spacing w:val="-10"/>
        </w:rPr>
        <w:t>临床实践技能考核：2026年5月21日。</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596" w:firstLineChars="200"/>
        <w:textAlignment w:val="baseline"/>
      </w:pPr>
      <w:r>
        <w:rPr>
          <w:spacing w:val="-11"/>
        </w:rPr>
        <w:t>综合笔试考核：2026年6月23日。</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6" w:firstLineChars="200"/>
        <w:textAlignment w:val="baseline"/>
        <w:rPr>
          <w:rFonts w:ascii="KaiTi_GB2312" w:hAnsi="KaiTi_GB2312" w:eastAsia="KaiTi_GB2312" w:cs="KaiTi_GB2312"/>
          <w:sz w:val="32"/>
          <w:szCs w:val="32"/>
        </w:rPr>
      </w:pPr>
      <w:r>
        <w:rPr>
          <w:rFonts w:ascii="KaiTi_GB2312" w:hAnsi="KaiTi_GB2312" w:eastAsia="KaiTi_GB2312" w:cs="KaiTi_GB2312"/>
          <w:spacing w:val="-6"/>
          <w:sz w:val="32"/>
          <w:szCs w:val="32"/>
        </w:rPr>
        <w:t>（二）确有专长考核。</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596" w:firstLineChars="200"/>
        <w:textAlignment w:val="baseline"/>
      </w:pPr>
      <w:r>
        <w:rPr>
          <w:spacing w:val="-11"/>
        </w:rPr>
        <w:t>临床实际本领考核：2026年5月16日。</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596" w:firstLineChars="200"/>
        <w:textAlignment w:val="baseline"/>
      </w:pPr>
      <w:r>
        <w:rPr>
          <w:spacing w:val="-11"/>
        </w:rPr>
        <w:t>综合笔试考核：2026年6月13日。</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8" w:firstLineChars="200"/>
        <w:textAlignment w:val="baseline"/>
        <w:outlineLvl w:val="1"/>
        <w:rPr>
          <w:rFonts w:ascii="黑体" w:hAnsi="黑体" w:eastAsia="黑体" w:cs="黑体"/>
          <w:sz w:val="32"/>
          <w:szCs w:val="32"/>
        </w:rPr>
      </w:pPr>
      <w:r>
        <w:rPr>
          <w:rFonts w:ascii="黑体" w:hAnsi="黑体" w:eastAsia="黑体" w:cs="黑体"/>
          <w:spacing w:val="-3"/>
          <w:sz w:val="32"/>
          <w:szCs w:val="32"/>
        </w:rPr>
        <w:t>二、报名条件</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textAlignment w:val="baseline"/>
      </w:pPr>
      <w:r>
        <w:rPr>
          <w:spacing w:val="1"/>
        </w:rPr>
        <w:t>申请参加出师考核的人员，应符合“52号令”第七条、第</w:t>
      </w:r>
      <w:r>
        <w:rPr>
          <w:spacing w:val="-8"/>
        </w:rPr>
        <w:t>八条、第九条的要求。</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textAlignment w:val="baseline"/>
      </w:pPr>
      <w:r>
        <w:rPr>
          <w:spacing w:val="1"/>
        </w:rPr>
        <w:t>申请参加确有专长考核的人员，应符合“52号令”第十九</w:t>
      </w:r>
      <w:r>
        <w:rPr>
          <w:spacing w:val="-14"/>
        </w:rPr>
        <w:t>条的要求。</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8" w:firstLineChars="200"/>
        <w:textAlignment w:val="baseline"/>
        <w:outlineLvl w:val="1"/>
        <w:rPr>
          <w:rFonts w:ascii="黑体" w:hAnsi="黑体" w:eastAsia="黑体" w:cs="黑体"/>
          <w:sz w:val="32"/>
          <w:szCs w:val="32"/>
        </w:rPr>
      </w:pPr>
      <w:r>
        <w:rPr>
          <w:rFonts w:ascii="黑体" w:hAnsi="黑体" w:eastAsia="黑体" w:cs="黑体"/>
          <w:spacing w:val="-3"/>
          <w:sz w:val="32"/>
          <w:szCs w:val="32"/>
        </w:rPr>
        <w:t>三、申报材料要求</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52" w:firstLineChars="200"/>
        <w:jc w:val="both"/>
        <w:textAlignment w:val="baseline"/>
      </w:pPr>
      <w:r>
        <w:rPr>
          <w:spacing w:val="3"/>
        </w:rPr>
        <w:t>按照“52号令”的有关规定执行。师承人员跟师学习的形</w:t>
      </w:r>
      <w:r>
        <w:rPr>
          <w:spacing w:val="-2"/>
        </w:rPr>
        <w:t>式应以跟师临床（实践）为主，辅以学习中医经典理论著作等，</w:t>
      </w:r>
      <w:r>
        <w:rPr>
          <w:spacing w:val="-5"/>
        </w:rPr>
        <w:t>跟师学习笔记、临床实践记录等连续跟师学习中医满三年的原始材料，须交跟师临床实践医疗机构核对。跟师学习原则上不得中</w:t>
      </w:r>
      <w:r>
        <w:rPr>
          <w:spacing w:val="-9"/>
        </w:rPr>
        <w:t>断，确有特殊原因中断</w:t>
      </w:r>
      <w:r>
        <w:rPr>
          <w:rFonts w:ascii="Times New Roman" w:hAnsi="Times New Roman" w:eastAsia="Times New Roman" w:cs="Times New Roman"/>
          <w:spacing w:val="-9"/>
        </w:rPr>
        <w:t>3</w:t>
      </w:r>
      <w:r>
        <w:rPr>
          <w:spacing w:val="-9"/>
        </w:rPr>
        <w:t>个月（含</w:t>
      </w:r>
      <w:r>
        <w:rPr>
          <w:rFonts w:ascii="Times New Roman" w:hAnsi="Times New Roman" w:eastAsia="Times New Roman" w:cs="Times New Roman"/>
          <w:spacing w:val="-9"/>
        </w:rPr>
        <w:t>3</w:t>
      </w:r>
      <w:r>
        <w:rPr>
          <w:spacing w:val="-9"/>
        </w:rPr>
        <w:t>个月）以内者，需提前提交</w:t>
      </w:r>
      <w:r>
        <w:rPr>
          <w:spacing w:val="-13"/>
        </w:rPr>
        <w:t>书面申请，说明理由；一次中断</w:t>
      </w:r>
      <w:r>
        <w:rPr>
          <w:rFonts w:ascii="Times New Roman" w:hAnsi="Times New Roman" w:eastAsia="Times New Roman" w:cs="Times New Roman"/>
          <w:spacing w:val="-13"/>
        </w:rPr>
        <w:t>3</w:t>
      </w:r>
      <w:r>
        <w:rPr>
          <w:spacing w:val="-13"/>
        </w:rPr>
        <w:t>个月以上或累计超过</w:t>
      </w:r>
      <w:r>
        <w:rPr>
          <w:rFonts w:ascii="Times New Roman" w:hAnsi="Times New Roman" w:eastAsia="Times New Roman" w:cs="Times New Roman"/>
          <w:spacing w:val="-13"/>
        </w:rPr>
        <w:t>3</w:t>
      </w:r>
      <w:r>
        <w:rPr>
          <w:spacing w:val="-13"/>
        </w:rPr>
        <w:t>个月的，</w:t>
      </w:r>
      <w:r>
        <w:rPr>
          <w:spacing w:val="-5"/>
        </w:rPr>
        <w:t>应补齐学习时间后再申请出师考核。</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68" w:firstLineChars="200"/>
        <w:jc w:val="both"/>
        <w:textAlignment w:val="baseline"/>
      </w:pPr>
      <w:r>
        <w:rPr>
          <w:spacing w:val="7"/>
        </w:rPr>
        <w:t>跟师临床实践医疗机构与指导老师第一执业地点医疗机构</w:t>
      </w:r>
      <w:r>
        <w:rPr>
          <w:spacing w:val="-5"/>
        </w:rPr>
        <w:t>不一致，属多点执业带教的，须由指导老师第一执业地点医疗机</w:t>
      </w:r>
      <w:r>
        <w:rPr>
          <w:spacing w:val="-7"/>
        </w:rPr>
        <w:t>构核对多点执业的时间。</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5" w:firstLineChars="200"/>
        <w:textAlignment w:val="baseline"/>
        <w:outlineLvl w:val="2"/>
        <w:rPr>
          <w:rFonts w:ascii="KaiTi_GB2312" w:hAnsi="KaiTi_GB2312" w:eastAsia="KaiTi_GB2312" w:cs="KaiTi_GB2312"/>
          <w:sz w:val="32"/>
          <w:szCs w:val="32"/>
        </w:rPr>
      </w:pPr>
      <w:r>
        <w:rPr>
          <w:rFonts w:ascii="KaiTi_GB2312" w:hAnsi="KaiTi_GB2312" w:eastAsia="KaiTi_GB2312" w:cs="KaiTi_GB2312"/>
          <w:b/>
          <w:bCs/>
          <w:spacing w:val="-7"/>
          <w:sz w:val="32"/>
          <w:szCs w:val="32"/>
        </w:rPr>
        <w:t>（一）申请出师考核应当提交的材料。</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4" w:firstLineChars="200"/>
        <w:textAlignment w:val="baseline"/>
      </w:pPr>
      <w:r>
        <w:rPr>
          <w:spacing w:val="-4"/>
        </w:rPr>
        <w:t>1.传统医学师承出师考核申请表（附件1</w:t>
      </w:r>
      <w:r>
        <w:rPr>
          <w:spacing w:val="-76"/>
        </w:rPr>
        <w:t>）；</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6" w:firstLineChars="200"/>
        <w:textAlignment w:val="baseline"/>
      </w:pPr>
      <w:r>
        <w:rPr>
          <w:spacing w:val="-6"/>
        </w:rPr>
        <w:t>2.本人身份证明复印件（现场受理人员验原件后在复印件上</w:t>
      </w:r>
      <w:r>
        <w:rPr>
          <w:spacing w:val="-16"/>
        </w:rPr>
        <w:t>签名并加盖审核单位印章</w:t>
      </w:r>
      <w:r>
        <w:rPr>
          <w:spacing w:val="-4"/>
        </w:rPr>
        <w:t>）；</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0" w:firstLineChars="200"/>
        <w:textAlignment w:val="baseline"/>
      </w:pPr>
      <w:r>
        <w:rPr>
          <w:spacing w:val="-10"/>
        </w:rPr>
        <w:t>3.近期一寸免冠正面白底彩色照片3张（照片背面需正楷写</w:t>
      </w:r>
      <w:r>
        <w:rPr>
          <w:spacing w:val="-19"/>
        </w:rPr>
        <w:t>明本人姓名和所在地市</w:t>
      </w:r>
      <w:r>
        <w:rPr>
          <w:spacing w:val="-7"/>
        </w:rPr>
        <w:t>）；</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6" w:firstLineChars="200"/>
        <w:textAlignment w:val="baseline"/>
      </w:pPr>
      <w:r>
        <w:rPr>
          <w:spacing w:val="-6"/>
        </w:rPr>
        <w:t>4.学历或学</w:t>
      </w:r>
      <w:r>
        <w:rPr>
          <w:rFonts w:hint="eastAsia"/>
          <w:spacing w:val="-6"/>
          <w:lang w:val="en-US" w:eastAsia="zh-CN"/>
        </w:rPr>
        <w:t>历</w:t>
      </w:r>
      <w:bookmarkStart w:id="0" w:name="_GoBack"/>
      <w:bookmarkEnd w:id="0"/>
      <w:r>
        <w:rPr>
          <w:spacing w:val="-6"/>
        </w:rPr>
        <w:t>证明复印件（现场受理人员验原件后在复印件</w:t>
      </w:r>
      <w:r>
        <w:rPr>
          <w:spacing w:val="-14"/>
        </w:rPr>
        <w:t>上签名并加盖审核单位印章</w:t>
      </w:r>
      <w:r>
        <w:rPr>
          <w:spacing w:val="-7"/>
        </w:rPr>
        <w:t>）；</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0" w:firstLineChars="200"/>
        <w:textAlignment w:val="baseline"/>
      </w:pPr>
      <w:r>
        <w:t>5.指导老师医师资格证书、医师执业证书、专业技术职务</w:t>
      </w:r>
      <w:r>
        <w:rPr>
          <w:spacing w:val="-2"/>
        </w:rPr>
        <w:t>任职资格证书复印件（由核查人员验原件后在复印件上签名并</w:t>
      </w:r>
      <w:r>
        <w:rPr>
          <w:spacing w:val="4"/>
        </w:rPr>
        <w:t>加盖审核单位印章</w:t>
      </w:r>
      <w:r>
        <w:rPr>
          <w:spacing w:val="-63"/>
        </w:rPr>
        <w:t>），</w:t>
      </w:r>
      <w:r>
        <w:rPr>
          <w:spacing w:val="4"/>
        </w:rPr>
        <w:t>对于不具有中医或者民族医副主任医师</w:t>
      </w:r>
      <w:r>
        <w:rPr>
          <w:spacing w:val="-1"/>
        </w:rPr>
        <w:t>以上专业技术职务任职资格的指导老师，可由核准其执业的卫</w:t>
      </w:r>
      <w:r>
        <w:rPr>
          <w:spacing w:val="-5"/>
        </w:rPr>
        <w:t>生健康、中医药管理部门出具的从事中医、民族医临床工作15</w:t>
      </w:r>
      <w:r>
        <w:rPr>
          <w:spacing w:val="-14"/>
        </w:rPr>
        <w:t>年以上证明；</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6" w:firstLineChars="200"/>
        <w:textAlignment w:val="baseline"/>
      </w:pPr>
      <w:r>
        <w:rPr>
          <w:spacing w:val="-6"/>
        </w:rPr>
        <w:t>6.经公证的《传统医学师承关系合同书》复印件（由核查人</w:t>
      </w:r>
      <w:r>
        <w:rPr>
          <w:spacing w:val="-9"/>
        </w:rPr>
        <w:t>员验原件后在复印件上签名并加盖审核单位印章</w:t>
      </w:r>
      <w:r>
        <w:rPr>
          <w:spacing w:val="-5"/>
        </w:rPr>
        <w:t>）；</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4" w:firstLineChars="200"/>
        <w:textAlignment w:val="baseline"/>
      </w:pPr>
      <w:r>
        <w:rPr>
          <w:spacing w:val="-4"/>
        </w:rPr>
        <w:t>7.跟师临床实践情况表（附件2</w:t>
      </w:r>
      <w:r>
        <w:rPr>
          <w:spacing w:val="-77"/>
        </w:rPr>
        <w:t>）；</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2" w:firstLineChars="200"/>
        <w:textAlignment w:val="baseline"/>
      </w:pPr>
      <w:r>
        <w:rPr>
          <w:spacing w:val="-7"/>
        </w:rPr>
        <w:t>8.跟师学习笔记（记录）等。</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pPr>
      <w:r>
        <w:rPr>
          <w:spacing w:val="-9"/>
        </w:rPr>
        <w:t>上述材料中1-7按顺序装订成册，一式3份，县、市级卫生</w:t>
      </w:r>
      <w:r>
        <w:rPr>
          <w:spacing w:val="-5"/>
        </w:rPr>
        <w:t>健康中医药管理部门各存留一份，另一份报广州中医药大学继续教育学院。跟师学习笔记（记录）等存留在核准指导老师执业的</w:t>
      </w:r>
      <w:r>
        <w:rPr>
          <w:spacing w:val="-3"/>
        </w:rPr>
        <w:t>卫生健康中医药管理部门备查，考核工作结束后退回申报人。</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5" w:firstLineChars="200"/>
        <w:textAlignment w:val="baseline"/>
        <w:outlineLvl w:val="2"/>
        <w:rPr>
          <w:rFonts w:ascii="KaiTi_GB2312" w:hAnsi="KaiTi_GB2312" w:eastAsia="KaiTi_GB2312" w:cs="KaiTi_GB2312"/>
          <w:sz w:val="32"/>
          <w:szCs w:val="32"/>
        </w:rPr>
      </w:pPr>
      <w:r>
        <w:rPr>
          <w:rFonts w:ascii="KaiTi_GB2312" w:hAnsi="KaiTi_GB2312" w:eastAsia="KaiTi_GB2312" w:cs="KaiTi_GB2312"/>
          <w:b/>
          <w:bCs/>
          <w:spacing w:val="-7"/>
          <w:sz w:val="32"/>
          <w:szCs w:val="32"/>
        </w:rPr>
        <w:t>（二）申请确有专长考核应当提交的材料。</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4" w:firstLineChars="200"/>
        <w:textAlignment w:val="baseline"/>
      </w:pPr>
      <w:r>
        <w:rPr>
          <w:spacing w:val="-4"/>
        </w:rPr>
        <w:t>1.传统医学医术确有专长考核申请表（附件3</w:t>
      </w:r>
      <w:r>
        <w:rPr>
          <w:spacing w:val="-74"/>
        </w:rPr>
        <w:t>）；</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6" w:firstLineChars="200"/>
        <w:textAlignment w:val="baseline"/>
      </w:pPr>
      <w:r>
        <w:rPr>
          <w:spacing w:val="-6"/>
        </w:rPr>
        <w:t>2.本人身份证明复印件（现场受理人员验原件后在复印件上</w:t>
      </w:r>
      <w:r>
        <w:rPr>
          <w:spacing w:val="-16"/>
        </w:rPr>
        <w:t>签名并加盖审核单位印章</w:t>
      </w:r>
      <w:r>
        <w:rPr>
          <w:spacing w:val="-4"/>
        </w:rPr>
        <w:t>）；</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8" w:firstLineChars="200"/>
        <w:textAlignment w:val="baseline"/>
      </w:pPr>
      <w:r>
        <w:rPr>
          <w:spacing w:val="-8"/>
        </w:rPr>
        <w:t>3.近期一寸免冠正面白底彩色照片3张；</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36" w:firstLineChars="200"/>
        <w:textAlignment w:val="baseline"/>
      </w:pPr>
      <w:r>
        <w:rPr>
          <w:spacing w:val="-1"/>
        </w:rPr>
        <w:t>4.申请人所在地县级卫生健康行政部门出具的证明其从事传</w:t>
      </w:r>
      <w:r>
        <w:rPr>
          <w:spacing w:val="-7"/>
        </w:rPr>
        <w:t>统医学临床实践年限的材料。</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6" w:firstLineChars="200"/>
        <w:textAlignment w:val="baseline"/>
      </w:pPr>
      <w:r>
        <w:rPr>
          <w:spacing w:val="-6"/>
        </w:rPr>
        <w:t>5.两名以上执业医师出具的证明其掌握独具特色、安全有效</w:t>
      </w:r>
      <w:r>
        <w:rPr>
          <w:spacing w:val="7"/>
        </w:rPr>
        <w:t>的传统医学诊疗技术的材料（相关表格由各地根据实际</w:t>
      </w:r>
      <w:r>
        <w:rPr>
          <w:spacing w:val="6"/>
        </w:rPr>
        <w:t>情况制</w:t>
      </w:r>
      <w:r>
        <w:rPr>
          <w:spacing w:val="-59"/>
        </w:rPr>
        <w:t>定）。</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68" w:firstLineChars="200"/>
        <w:textAlignment w:val="baseline"/>
      </w:pPr>
      <w:r>
        <w:rPr>
          <w:spacing w:val="7"/>
        </w:rPr>
        <w:t>6.地级以上市卫生健康中医药管理部门要</w:t>
      </w:r>
      <w:r>
        <w:rPr>
          <w:spacing w:val="6"/>
        </w:rPr>
        <w:t>求提供的其它材</w:t>
      </w:r>
      <w:r>
        <w:rPr>
          <w:spacing w:val="-21"/>
        </w:rPr>
        <w:t>料。</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8" w:firstLineChars="200"/>
        <w:textAlignment w:val="baseline"/>
      </w:pPr>
      <w:r>
        <w:rPr>
          <w:spacing w:val="-3"/>
        </w:rPr>
        <w:t>申报材料份数等要求，由地级以上市卫生健康中医药管理部</w:t>
      </w:r>
      <w:r>
        <w:rPr>
          <w:spacing w:val="-16"/>
        </w:rPr>
        <w:t>门自行规定。</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8" w:firstLineChars="200"/>
        <w:textAlignment w:val="baseline"/>
        <w:rPr>
          <w:rFonts w:ascii="黑体" w:hAnsi="黑体" w:eastAsia="黑体" w:cs="黑体"/>
          <w:sz w:val="32"/>
          <w:szCs w:val="32"/>
        </w:rPr>
      </w:pPr>
      <w:r>
        <w:rPr>
          <w:rFonts w:ascii="黑体" w:hAnsi="黑体" w:eastAsia="黑体" w:cs="黑体"/>
          <w:spacing w:val="-3"/>
          <w:sz w:val="32"/>
          <w:szCs w:val="32"/>
        </w:rPr>
        <w:t>四、现场报名及材料审核</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8" w:firstLineChars="200"/>
        <w:textAlignment w:val="baseline"/>
      </w:pPr>
      <w:r>
        <w:rPr>
          <w:rFonts w:ascii="KaiTi_GB2312" w:hAnsi="KaiTi_GB2312" w:eastAsia="KaiTi_GB2312" w:cs="KaiTi_GB2312"/>
          <w:spacing w:val="-3"/>
        </w:rPr>
        <w:t>（一）</w:t>
      </w:r>
      <w:r>
        <w:rPr>
          <w:rFonts w:ascii="KaiTi_GB2312" w:hAnsi="KaiTi_GB2312" w:eastAsia="KaiTi_GB2312" w:cs="KaiTi_GB2312"/>
          <w:b/>
          <w:bCs/>
          <w:spacing w:val="-3"/>
        </w:rPr>
        <w:t>现场报名时间。</w:t>
      </w:r>
      <w:r>
        <w:rPr>
          <w:spacing w:val="-3"/>
        </w:rPr>
        <w:t>建议在2026年3月底前</w:t>
      </w:r>
      <w:r>
        <w:rPr>
          <w:spacing w:val="-4"/>
        </w:rPr>
        <w:t>完成，具体</w:t>
      </w:r>
      <w:r>
        <w:rPr>
          <w:spacing w:val="-5"/>
        </w:rPr>
        <w:t>时间由各地级以上市卫生健康中医药管理部门确定。</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3" w:firstLineChars="200"/>
        <w:textAlignment w:val="baseline"/>
      </w:pPr>
      <w:r>
        <w:rPr>
          <w:rFonts w:ascii="KaiTi_GB2312" w:hAnsi="KaiTi_GB2312" w:eastAsia="KaiTi_GB2312" w:cs="KaiTi_GB2312"/>
          <w:b/>
          <w:bCs/>
          <w:spacing w:val="-10"/>
        </w:rPr>
        <w:t>（二）报名地点。</w:t>
      </w:r>
      <w:r>
        <w:rPr>
          <w:spacing w:val="-10"/>
        </w:rPr>
        <w:t>申请出师考核人员到核准指导老师执业的</w:t>
      </w:r>
      <w:r>
        <w:rPr>
          <w:spacing w:val="-5"/>
        </w:rPr>
        <w:t>卫生健康中医药管理部门报名。根据《广东省人民政府关于将一</w:t>
      </w:r>
      <w:r>
        <w:rPr>
          <w:spacing w:val="7"/>
        </w:rPr>
        <w:t>批省级行政职权事项调整由各地级以上市实施</w:t>
      </w:r>
      <w:r>
        <w:rPr>
          <w:spacing w:val="6"/>
        </w:rPr>
        <w:t>的决定》（广东</w:t>
      </w:r>
      <w:r>
        <w:rPr>
          <w:spacing w:val="-6"/>
        </w:rPr>
        <w:t>省人民政府令第248号</w:t>
      </w:r>
      <w:r>
        <w:rPr>
          <w:spacing w:val="-47"/>
        </w:rPr>
        <w:t>），</w:t>
      </w:r>
      <w:r>
        <w:rPr>
          <w:spacing w:val="-6"/>
        </w:rPr>
        <w:t>省管权限内医疗机构设置审批和执业</w:t>
      </w:r>
      <w:r>
        <w:rPr>
          <w:spacing w:val="-5"/>
        </w:rPr>
        <w:t>许可、省管权限医疗机构内医师执业证书核发等已委托地级以上市卫生行政部门实施，对于指导老师为省部属医疗机构的师承人</w:t>
      </w:r>
      <w:r>
        <w:rPr>
          <w:spacing w:val="-2"/>
        </w:rPr>
        <w:t>员，统一到各地级以上市卫生健康中医药管理部门报名</w:t>
      </w:r>
      <w:r>
        <w:rPr>
          <w:spacing w:val="-2"/>
          <w:sz w:val="24"/>
          <w:szCs w:val="24"/>
        </w:rPr>
        <w:t>，</w:t>
      </w:r>
      <w:r>
        <w:rPr>
          <w:spacing w:val="-2"/>
        </w:rPr>
        <w:t>申请确</w:t>
      </w:r>
      <w:r>
        <w:rPr>
          <w:spacing w:val="-5"/>
        </w:rPr>
        <w:t>有专长考核人员到县级卫生健康中医药管理部门报名。具体报名</w:t>
      </w:r>
      <w:r>
        <w:rPr>
          <w:spacing w:val="-4"/>
        </w:rPr>
        <w:t>地点由各地卫生健康中医药管理部门确定后公布。</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7" w:firstLineChars="200"/>
        <w:jc w:val="both"/>
        <w:textAlignment w:val="baseline"/>
      </w:pPr>
      <w:r>
        <w:rPr>
          <w:rFonts w:ascii="KaiTi_GB2312" w:hAnsi="KaiTi_GB2312" w:eastAsia="KaiTi_GB2312" w:cs="KaiTi_GB2312"/>
          <w:b/>
          <w:bCs/>
          <w:spacing w:val="-4"/>
        </w:rPr>
        <w:t>（三）报名材料审核。</w:t>
      </w:r>
      <w:r>
        <w:rPr>
          <w:spacing w:val="-4"/>
        </w:rPr>
        <w:t>申请参加出师考核人员的申</w:t>
      </w:r>
      <w:r>
        <w:rPr>
          <w:spacing w:val="-5"/>
        </w:rPr>
        <w:t>报材料，经核准指导老师执业的卫生健康中医药管理部门审核，报地级以上市卫生健康中医药管理部门汇总。地级以上市卫生健康中医药</w:t>
      </w:r>
      <w:r>
        <w:rPr>
          <w:spacing w:val="-3"/>
        </w:rPr>
        <w:t>管理部门将符合报考条件的人员名单（附件5）和纸质申报材料</w:t>
      </w:r>
      <w:r>
        <w:rPr>
          <w:spacing w:val="-11"/>
        </w:rPr>
        <w:t>一份，于2026年4月17日前报送广州中医药大学继续教育学院</w:t>
      </w:r>
      <w:r>
        <w:rPr>
          <w:spacing w:val="-2"/>
        </w:rPr>
        <w:t>同时报送电子版（jxjyk@gzucm.edu.cn</w:t>
      </w:r>
      <w:r>
        <w:rPr>
          <w:spacing w:val="-83"/>
        </w:rPr>
        <w:t>），</w:t>
      </w:r>
      <w:r>
        <w:rPr>
          <w:spacing w:val="-2"/>
        </w:rPr>
        <w:t>逾期不再受理。</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2" w:firstLineChars="200"/>
        <w:jc w:val="both"/>
        <w:textAlignment w:val="baseline"/>
      </w:pPr>
      <w:r>
        <w:rPr>
          <w:spacing w:val="-7"/>
        </w:rPr>
        <w:t>申请参加确有专长考核人员的申报材料，由各地级以上市卫</w:t>
      </w:r>
      <w:r>
        <w:rPr>
          <w:spacing w:val="-5"/>
        </w:rPr>
        <w:t>生健康中医药管理部门自行安排审核，于2026年4月24日前，</w:t>
      </w:r>
      <w:r>
        <w:rPr>
          <w:spacing w:val="-4"/>
        </w:rPr>
        <w:t>根据地市本年度新报名审核通过考生人数，报送临床</w:t>
      </w:r>
      <w:r>
        <w:rPr>
          <w:spacing w:val="-5"/>
        </w:rPr>
        <w:t>实际本领考</w:t>
      </w:r>
      <w:r>
        <w:rPr>
          <w:spacing w:val="-9"/>
        </w:rPr>
        <w:t>核《试卷用量表》（详见附件6</w:t>
      </w:r>
      <w:r>
        <w:rPr>
          <w:spacing w:val="-81"/>
        </w:rPr>
        <w:t>），</w:t>
      </w:r>
      <w:r>
        <w:rPr>
          <w:spacing w:val="-9"/>
        </w:rPr>
        <w:t>在统计本年度和上一年度仅通</w:t>
      </w:r>
      <w:r>
        <w:rPr>
          <w:spacing w:val="-10"/>
        </w:rPr>
        <w:t>过临床实际本领考核的人数后，再报送综合笔试的《试卷用量表》</w:t>
      </w:r>
      <w:r>
        <w:rPr>
          <w:spacing w:val="-26"/>
        </w:rPr>
        <w:t>（详见附件7）。</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4" w:firstLineChars="200"/>
        <w:textAlignment w:val="baseline"/>
        <w:rPr>
          <w:rFonts w:ascii="黑体" w:hAnsi="黑体" w:eastAsia="黑体" w:cs="黑体"/>
          <w:sz w:val="32"/>
          <w:szCs w:val="32"/>
        </w:rPr>
      </w:pPr>
      <w:r>
        <w:rPr>
          <w:rFonts w:ascii="黑体" w:hAnsi="黑体" w:eastAsia="黑体" w:cs="黑体"/>
          <w:spacing w:val="-4"/>
          <w:sz w:val="32"/>
          <w:szCs w:val="32"/>
        </w:rPr>
        <w:t>五、考核</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3" w:firstLineChars="200"/>
        <w:textAlignment w:val="baseline"/>
        <w:rPr>
          <w:rFonts w:ascii="KaiTi_GB2312" w:hAnsi="KaiTi_GB2312" w:eastAsia="KaiTi_GB2312" w:cs="KaiTi_GB2312"/>
          <w:sz w:val="32"/>
          <w:szCs w:val="32"/>
        </w:rPr>
      </w:pPr>
      <w:r>
        <w:rPr>
          <w:rFonts w:ascii="KaiTi_GB2312" w:hAnsi="KaiTi_GB2312" w:eastAsia="KaiTi_GB2312" w:cs="KaiTi_GB2312"/>
          <w:b/>
          <w:bCs/>
          <w:spacing w:val="-10"/>
          <w:sz w:val="32"/>
          <w:szCs w:val="32"/>
        </w:rPr>
        <w:t>（一)命题组卷。</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jc w:val="both"/>
        <w:textAlignment w:val="baseline"/>
      </w:pPr>
      <w:r>
        <w:rPr>
          <w:spacing w:val="1"/>
        </w:rPr>
        <w:t>命题组卷按照《国家中医药管理局关于印发&lt;传统医学出师</w:t>
      </w:r>
      <w:r>
        <w:rPr>
          <w:spacing w:val="4"/>
        </w:rPr>
        <w:t>考核和确有专长考核实施方案(试行)&gt;和</w:t>
      </w:r>
      <w:r>
        <w:rPr>
          <w:spacing w:val="3"/>
        </w:rPr>
        <w:t>&lt;传统医学出师考核和</w:t>
      </w:r>
      <w:r>
        <w:rPr>
          <w:spacing w:val="-7"/>
        </w:rPr>
        <w:t>确有专长考核大纲(试行)&gt;的通知》（国中医药发〔2007〕47号）</w:t>
      </w:r>
      <w:r>
        <w:rPr>
          <w:spacing w:val="-9"/>
        </w:rPr>
        <w:t>的有关要求执行。</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599" w:firstLineChars="200"/>
        <w:textAlignment w:val="baseline"/>
        <w:outlineLvl w:val="2"/>
        <w:rPr>
          <w:rFonts w:ascii="KaiTi_GB2312" w:hAnsi="KaiTi_GB2312" w:eastAsia="KaiTi_GB2312" w:cs="KaiTi_GB2312"/>
          <w:sz w:val="32"/>
          <w:szCs w:val="32"/>
        </w:rPr>
      </w:pPr>
      <w:r>
        <w:rPr>
          <w:rFonts w:ascii="KaiTi_GB2312" w:hAnsi="KaiTi_GB2312" w:eastAsia="KaiTi_GB2312" w:cs="KaiTi_GB2312"/>
          <w:b/>
          <w:bCs/>
          <w:spacing w:val="-11"/>
          <w:sz w:val="32"/>
          <w:szCs w:val="32"/>
        </w:rPr>
        <w:t>（二）出师考核。</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6" w:firstLineChars="200"/>
        <w:textAlignment w:val="baseline"/>
      </w:pPr>
      <w:r>
        <w:rPr>
          <w:spacing w:val="-6"/>
        </w:rPr>
        <w:t>出师考核地点初步安排在广州中医药大学三元里校</w:t>
      </w:r>
      <w:r>
        <w:rPr>
          <w:spacing w:val="-7"/>
        </w:rPr>
        <w:t>区，具体地点以准考证内容为准。</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9" w:firstLineChars="200"/>
        <w:textAlignment w:val="baseline"/>
        <w:outlineLvl w:val="3"/>
      </w:pPr>
      <w:r>
        <w:rPr>
          <w:b/>
          <w:bCs/>
          <w:spacing w:val="-6"/>
        </w:rPr>
        <w:t>1</w:t>
      </w:r>
      <w:r>
        <w:rPr>
          <w:spacing w:val="-6"/>
        </w:rPr>
        <w:t>.</w:t>
      </w:r>
      <w:r>
        <w:rPr>
          <w:b/>
          <w:bCs/>
          <w:spacing w:val="-6"/>
        </w:rPr>
        <w:t>临床实践技能考核</w:t>
      </w:r>
      <w:r>
        <w:rPr>
          <w:spacing w:val="-6"/>
        </w:rPr>
        <w:t>。</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0" w:firstLineChars="200"/>
        <w:textAlignment w:val="baseline"/>
      </w:pPr>
      <w:r>
        <w:rPr>
          <w:spacing w:val="-5"/>
        </w:rPr>
        <w:t>（1）中医基本操作，4道题，40分，考核时间10分钟。</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568" w:firstLineChars="200"/>
        <w:textAlignment w:val="baseline"/>
      </w:pPr>
      <w:r>
        <w:rPr>
          <w:spacing w:val="-18"/>
        </w:rPr>
        <w:t>（2）中医临床答辩（含中医经典有关内容</w:t>
      </w:r>
      <w:r>
        <w:rPr>
          <w:spacing w:val="-28"/>
        </w:rPr>
        <w:t>），</w:t>
      </w:r>
      <w:r>
        <w:rPr>
          <w:spacing w:val="-18"/>
        </w:rPr>
        <w:t>6道题，60分，</w:t>
      </w:r>
      <w:r>
        <w:rPr>
          <w:spacing w:val="-10"/>
        </w:rPr>
        <w:t>考核时间20分钟。</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0" w:firstLineChars="200"/>
        <w:textAlignment w:val="baseline"/>
      </w:pPr>
      <w:r>
        <w:rPr>
          <w:spacing w:val="-5"/>
        </w:rPr>
        <w:t>达到60分为合格，合格人员方有资格参加综合笔试。</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587" w:firstLineChars="200"/>
        <w:textAlignment w:val="baseline"/>
        <w:outlineLvl w:val="3"/>
      </w:pPr>
      <w:r>
        <w:rPr>
          <w:b/>
          <w:bCs/>
          <w:spacing w:val="-14"/>
        </w:rPr>
        <w:t>2.综合笔试。</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4" w:firstLineChars="200"/>
        <w:textAlignment w:val="baseline"/>
      </w:pPr>
      <w:r>
        <w:rPr>
          <w:spacing w:val="-4"/>
        </w:rPr>
        <w:t>（1）中医基础知识试题，150道题，笔试时间150分钟。</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textAlignment w:val="baseline"/>
      </w:pPr>
      <w:r>
        <w:rPr>
          <w:spacing w:val="1"/>
        </w:rPr>
        <w:t>（2）中医临床专业知识试题，150道题，笔试时间150分</w:t>
      </w:r>
      <w:r>
        <w:rPr>
          <w:spacing w:val="-21"/>
        </w:rPr>
        <w:t>钟。</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0" w:firstLineChars="200"/>
        <w:textAlignment w:val="baseline"/>
      </w:pPr>
      <w:r>
        <w:rPr>
          <w:spacing w:val="-10"/>
        </w:rPr>
        <w:t>成绩达到180分为合格。</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3" w:firstLineChars="200"/>
        <w:textAlignment w:val="baseline"/>
        <w:outlineLvl w:val="2"/>
        <w:rPr>
          <w:rFonts w:ascii="KaiTi_GB2312" w:hAnsi="KaiTi_GB2312" w:eastAsia="KaiTi_GB2312" w:cs="KaiTi_GB2312"/>
          <w:sz w:val="32"/>
          <w:szCs w:val="32"/>
        </w:rPr>
      </w:pPr>
      <w:r>
        <w:rPr>
          <w:rFonts w:ascii="KaiTi_GB2312" w:hAnsi="KaiTi_GB2312" w:eastAsia="KaiTi_GB2312" w:cs="KaiTi_GB2312"/>
          <w:b/>
          <w:bCs/>
          <w:spacing w:val="-10"/>
          <w:sz w:val="32"/>
          <w:szCs w:val="32"/>
        </w:rPr>
        <w:t>（三）确有专长考核。</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68" w:firstLineChars="200"/>
        <w:jc w:val="both"/>
        <w:textAlignment w:val="baseline"/>
      </w:pPr>
      <w:r>
        <w:rPr>
          <w:spacing w:val="7"/>
        </w:rPr>
        <w:t>确有专长的考核地点由地级以上市卫生健康中医药管理部</w:t>
      </w:r>
      <w:r>
        <w:rPr>
          <w:spacing w:val="-6"/>
        </w:rPr>
        <w:t>门安排并通知考核人员，考核的具体组织实施由地级市卫生健康</w:t>
      </w:r>
      <w:r>
        <w:rPr>
          <w:spacing w:val="-11"/>
        </w:rPr>
        <w:t>中医药管理部门负责。</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9" w:firstLineChars="200"/>
        <w:textAlignment w:val="baseline"/>
        <w:outlineLvl w:val="3"/>
      </w:pPr>
      <w:r>
        <w:rPr>
          <w:b/>
          <w:bCs/>
          <w:spacing w:val="-6"/>
        </w:rPr>
        <w:t>1</w:t>
      </w:r>
      <w:r>
        <w:rPr>
          <w:spacing w:val="-6"/>
        </w:rPr>
        <w:t>.</w:t>
      </w:r>
      <w:r>
        <w:rPr>
          <w:b/>
          <w:bCs/>
          <w:spacing w:val="-6"/>
        </w:rPr>
        <w:t>临床实际本领考核</w:t>
      </w:r>
      <w:r>
        <w:rPr>
          <w:spacing w:val="-6"/>
        </w:rPr>
        <w:t>。</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0" w:firstLineChars="200"/>
        <w:textAlignment w:val="baseline"/>
      </w:pPr>
      <w:r>
        <w:rPr>
          <w:spacing w:val="-5"/>
        </w:rPr>
        <w:t>（1）中医基本操作，4道题，40分，考核时间10分钟。</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592" w:firstLineChars="200"/>
        <w:textAlignment w:val="baseline"/>
      </w:pPr>
      <w:r>
        <w:rPr>
          <w:spacing w:val="-12"/>
        </w:rPr>
        <w:t>（2）中医临床答辩（结合本人专长</w:t>
      </w:r>
      <w:r>
        <w:rPr>
          <w:spacing w:val="1"/>
        </w:rPr>
        <w:t>），</w:t>
      </w:r>
      <w:r>
        <w:rPr>
          <w:spacing w:val="-12"/>
        </w:rPr>
        <w:t>6道题，60分，考核</w:t>
      </w:r>
      <w:r>
        <w:rPr>
          <w:spacing w:val="-18"/>
        </w:rPr>
        <w:t>时间20分钟。</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0" w:firstLineChars="200"/>
        <w:textAlignment w:val="baseline"/>
      </w:pPr>
      <w:r>
        <w:rPr>
          <w:spacing w:val="-5"/>
        </w:rPr>
        <w:t>达到60分为合格，合格人员方有资格参加综合笔试。</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587" w:firstLineChars="200"/>
        <w:textAlignment w:val="baseline"/>
        <w:outlineLvl w:val="3"/>
      </w:pPr>
      <w:r>
        <w:rPr>
          <w:b/>
          <w:bCs/>
          <w:spacing w:val="-14"/>
        </w:rPr>
        <w:t>2.综合笔试。</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4" w:firstLineChars="200"/>
        <w:textAlignment w:val="baseline"/>
      </w:pPr>
      <w:r>
        <w:rPr>
          <w:spacing w:val="-4"/>
        </w:rPr>
        <w:t>（1）中医基础知识试题，150道题，笔试时间150分钟。</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textAlignment w:val="baseline"/>
      </w:pPr>
      <w:r>
        <w:rPr>
          <w:spacing w:val="1"/>
        </w:rPr>
        <w:t>（2）中医临床专业知识试题，150道题，笔试时间150分</w:t>
      </w:r>
      <w:r>
        <w:rPr>
          <w:spacing w:val="-21"/>
        </w:rPr>
        <w:t>钟。</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0" w:firstLineChars="200"/>
        <w:textAlignment w:val="baseline"/>
      </w:pPr>
      <w:r>
        <w:rPr>
          <w:spacing w:val="-10"/>
        </w:rPr>
        <w:t>成绩达到180分为合格。</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8" w:firstLineChars="200"/>
        <w:textAlignment w:val="baseline"/>
        <w:outlineLvl w:val="1"/>
        <w:rPr>
          <w:rFonts w:ascii="黑体" w:hAnsi="黑体" w:eastAsia="黑体" w:cs="黑体"/>
          <w:sz w:val="32"/>
          <w:szCs w:val="32"/>
        </w:rPr>
      </w:pPr>
      <w:r>
        <w:rPr>
          <w:rFonts w:ascii="黑体" w:hAnsi="黑体" w:eastAsia="黑体" w:cs="黑体"/>
          <w:spacing w:val="-3"/>
          <w:sz w:val="32"/>
          <w:szCs w:val="32"/>
        </w:rPr>
        <w:t>六、证书的制作和颁发</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0" w:firstLineChars="200"/>
        <w:textAlignment w:val="baseline"/>
      </w:pPr>
      <w:r>
        <w:rPr>
          <w:spacing w:val="-5"/>
        </w:rPr>
        <w:t>传统医学师承出师考核合格人员，省中医药局委托广州中医</w:t>
      </w:r>
      <w:r>
        <w:rPr>
          <w:spacing w:val="-7"/>
        </w:rPr>
        <w:t>药大学职业技术学院制作并寄发《传统医学师承出师证</w:t>
      </w:r>
      <w:r>
        <w:rPr>
          <w:spacing w:val="-8"/>
        </w:rPr>
        <w:t>书》。</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0" w:firstLineChars="200"/>
        <w:jc w:val="both"/>
        <w:textAlignment w:val="baseline"/>
      </w:pPr>
      <w:r>
        <w:rPr>
          <w:spacing w:val="-5"/>
        </w:rPr>
        <w:t>确有专长考核合格人员，由各地级以上市卫生健康中医药管</w:t>
      </w:r>
      <w:r>
        <w:rPr>
          <w:spacing w:val="-3"/>
        </w:rPr>
        <w:t>理部门填写、盖章考核合格人员名单信息汇总表（详</w:t>
      </w:r>
      <w:r>
        <w:rPr>
          <w:spacing w:val="-4"/>
        </w:rPr>
        <w:t>见附件8</w:t>
      </w:r>
      <w:r>
        <w:rPr>
          <w:spacing w:val="-116"/>
        </w:rPr>
        <w:t>），</w:t>
      </w:r>
      <w:r>
        <w:rPr>
          <w:spacing w:val="2"/>
        </w:rPr>
        <w:t>于2026年7月3日前报送广州中医药大学继续教育学院制作</w:t>
      </w:r>
      <w:r>
        <w:rPr>
          <w:spacing w:val="1"/>
        </w:rPr>
        <w:t>《传统医学医术确有专长证书》,由各地级以上市卫生健康中医</w:t>
      </w:r>
      <w:r>
        <w:rPr>
          <w:spacing w:val="-6"/>
        </w:rPr>
        <w:t>药管理部门盖章颁发。</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8" w:firstLineChars="200"/>
        <w:textAlignment w:val="baseline"/>
        <w:outlineLvl w:val="1"/>
        <w:rPr>
          <w:rFonts w:ascii="黑体" w:hAnsi="黑体" w:eastAsia="黑体" w:cs="黑体"/>
          <w:sz w:val="32"/>
          <w:szCs w:val="32"/>
        </w:rPr>
      </w:pPr>
      <w:r>
        <w:rPr>
          <w:rFonts w:ascii="黑体" w:hAnsi="黑体" w:eastAsia="黑体" w:cs="黑体"/>
          <w:spacing w:val="-3"/>
          <w:sz w:val="32"/>
          <w:szCs w:val="32"/>
        </w:rPr>
        <w:t>七、其他</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4" w:firstLineChars="200"/>
        <w:textAlignment w:val="baseline"/>
      </w:pPr>
      <w:r>
        <w:rPr>
          <w:spacing w:val="-4"/>
        </w:rPr>
        <w:t>1.各地级以上市卫生健康局（委）报省中医药</w:t>
      </w:r>
      <w:r>
        <w:rPr>
          <w:spacing w:val="-5"/>
        </w:rPr>
        <w:t>局（或广州中医药大学继续教育学院）的申报材料，一律不予退回。</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pPr>
      <w:r>
        <w:rPr>
          <w:spacing w:val="-9"/>
        </w:rPr>
        <w:t>2.临床实践技能考核、临床实际本领考核合格</w:t>
      </w:r>
      <w:r>
        <w:rPr>
          <w:spacing w:val="-10"/>
        </w:rPr>
        <w:t>成绩两年有效，</w:t>
      </w:r>
      <w:r>
        <w:rPr>
          <w:spacing w:val="-7"/>
        </w:rPr>
        <w:t>综合笔试合格成绩当年有效。</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584" w:firstLineChars="200"/>
        <w:textAlignment w:val="baseline"/>
      </w:pPr>
      <w:r>
        <w:rPr>
          <w:spacing w:val="-14"/>
        </w:rPr>
        <w:t>3.确有专长诊疗技术名称可从“中医医疗技术目录”（附件4）</w:t>
      </w:r>
      <w:r>
        <w:rPr>
          <w:spacing w:val="-22"/>
        </w:rPr>
        <w:t>中选取。</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72" w:firstLineChars="200"/>
        <w:textAlignment w:val="baseline"/>
      </w:pPr>
      <w:r>
        <w:rPr>
          <w:spacing w:val="8"/>
        </w:rPr>
        <w:t>4.文件及附件表格可到省中医药局官网政务公开公告公示</w:t>
      </w:r>
      <w:r>
        <w:rPr>
          <w:spacing w:val="-3"/>
        </w:rPr>
        <w:t>栏下载（</w:t>
      </w:r>
      <w:r>
        <w:fldChar w:fldCharType="begin"/>
      </w:r>
      <w:r>
        <w:instrText xml:space="preserve"> HYPERLINK "http://szyyj.gd.gov.cn/zwgk/gsgg/index.html" </w:instrText>
      </w:r>
      <w:r>
        <w:fldChar w:fldCharType="separate"/>
      </w:r>
      <w:r>
        <w:rPr>
          <w:spacing w:val="-3"/>
        </w:rPr>
        <w:t>http://szyyj.gd.gov</w:t>
      </w:r>
      <w:r>
        <w:rPr>
          <w:spacing w:val="-4"/>
        </w:rPr>
        <w:t>.cn/zwgk/gsgg/index.html</w:t>
      </w:r>
      <w:r>
        <w:rPr>
          <w:spacing w:val="-4"/>
        </w:rPr>
        <w:fldChar w:fldCharType="end"/>
      </w:r>
      <w:r>
        <w:rPr>
          <w:spacing w:val="-4"/>
        </w:rPr>
        <w:t>）。</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420" w:firstLineChars="200"/>
        <w:textAlignment w:val="baseline"/>
        <w:sectPr>
          <w:footerReference r:id="rId5" w:type="default"/>
          <w:pgSz w:w="11906" w:h="16839"/>
          <w:pgMar w:top="2098" w:right="1474" w:bottom="1984" w:left="1587" w:header="0" w:footer="786" w:gutter="0"/>
          <w:cols w:space="0" w:num="1"/>
          <w:rtlGutter w:val="0"/>
          <w:docGrid w:linePitch="0" w:charSpace="0"/>
        </w:sectPr>
      </w:pP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8" w:firstLineChars="200"/>
        <w:textAlignment w:val="baseline"/>
      </w:pPr>
      <w:r>
        <w:rPr>
          <w:spacing w:val="-3"/>
        </w:rPr>
        <w:t>附件：1.传统医学师承出师考核申请表</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1570" w:firstLineChars="500"/>
        <w:textAlignment w:val="baseline"/>
      </w:pPr>
      <w:r>
        <w:rPr>
          <w:spacing w:val="-3"/>
        </w:rPr>
        <w:t>2.跟师临床实践情况表</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1570" w:firstLineChars="500"/>
        <w:textAlignment w:val="baseline"/>
      </w:pPr>
      <w:r>
        <w:rPr>
          <w:spacing w:val="-3"/>
        </w:rPr>
        <w:t>3.传统医学医术确有专长考核申请表</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1580" w:firstLineChars="500"/>
        <w:textAlignment w:val="baseline"/>
      </w:pPr>
      <w:r>
        <w:rPr>
          <w:spacing w:val="-2"/>
        </w:rPr>
        <w:t>4.中医医疗技术目录</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1580" w:firstLineChars="500"/>
        <w:textAlignment w:val="baseline"/>
      </w:pPr>
      <w:r>
        <w:rPr>
          <w:spacing w:val="-2"/>
        </w:rPr>
        <w:t>5.传统医学师承出师考核报名人员信息汇总表</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right="0" w:firstLine="1548" w:firstLineChars="600"/>
        <w:jc w:val="both"/>
        <w:textAlignment w:val="baseline"/>
      </w:pPr>
      <w:r>
        <w:rPr>
          <w:spacing w:val="-31"/>
        </w:rPr>
        <w:t>6.广东省确有专长考核试卷用量表（临床实际</w:t>
      </w:r>
      <w:r>
        <w:rPr>
          <w:spacing w:val="-32"/>
        </w:rPr>
        <w:t>本领考核）</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1580" w:firstLineChars="500"/>
        <w:textAlignment w:val="baseline"/>
      </w:pPr>
      <w:r>
        <w:rPr>
          <w:spacing w:val="-2"/>
        </w:rPr>
        <w:t>7.广东省确有专长考核试卷用量表（综合笔试）</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1580" w:firstLineChars="500"/>
        <w:textAlignment w:val="baseline"/>
      </w:pPr>
      <w:r>
        <w:rPr>
          <w:spacing w:val="-2"/>
        </w:rPr>
        <w:t>8.传统医学医术确有专长考核合格人员信息汇总表</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textAlignment w:val="baseline"/>
        <w:rPr>
          <w:rFonts w:ascii="Arial"/>
          <w:sz w:val="21"/>
        </w:rPr>
      </w:pP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0" w:firstLineChars="200"/>
        <w:textAlignment w:val="baseline"/>
      </w:pPr>
      <w:r>
        <w:rPr>
          <w:spacing w:val="-5"/>
        </w:rPr>
        <w:t>联系方式：省中医药局医政处，电话：020-83828429；广州中医</w:t>
      </w:r>
      <w:r>
        <w:rPr>
          <w:spacing w:val="-18"/>
        </w:rPr>
        <w:t>药大学继续教育学院，电话：020-36585519,电子邮箱：</w:t>
      </w:r>
      <w:r>
        <w:rPr>
          <w:spacing w:val="-2"/>
        </w:rPr>
        <w:t>jxjyk@gzucm.edu.cn。</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textAlignment w:val="baseline"/>
        <w:rPr>
          <w:rFonts w:ascii="Arial"/>
          <w:sz w:val="21"/>
        </w:rPr>
      </w:pP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jc w:val="right"/>
        <w:textAlignment w:val="baseline"/>
      </w:pPr>
      <w:r>
        <w:rPr>
          <w:spacing w:val="-2"/>
        </w:rPr>
        <w:t>广东省中医药局办公室</w:t>
      </w:r>
    </w:p>
    <w:p>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jc w:val="right"/>
        <w:textAlignment w:val="baseline"/>
      </w:pPr>
      <w:r>
        <w:rPr>
          <w:spacing w:val="-13"/>
        </w:rPr>
        <w:t>2026年1月20日</w:t>
      </w:r>
    </w:p>
    <w:sectPr>
      <w:headerReference r:id="rId6" w:type="default"/>
      <w:footerReference r:id="rId7" w:type="default"/>
      <w:pgSz w:w="11906" w:h="16839"/>
      <w:pgMar w:top="2098" w:right="1474" w:bottom="1984" w:left="1587" w:header="0" w:footer="992"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E84EAD-8258-4358-91AD-FCF32CA39C72}"/>
  </w:font>
  <w:font w:name="黑体">
    <w:panose1 w:val="02010609060101010101"/>
    <w:charset w:val="86"/>
    <w:family w:val="auto"/>
    <w:pitch w:val="default"/>
    <w:sig w:usb0="800002BF" w:usb1="38CF7CFA" w:usb2="00000016" w:usb3="00000000" w:csb0="00040001" w:csb1="00000000"/>
    <w:embedRegular r:id="rId2" w:fontKey="{67BA48A0-D284-414B-A820-F5FE5A620A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1CA3BE19-FA82-4768-83FA-107142723024}"/>
  </w:font>
  <w:font w:name="KaiTi_GB2312">
    <w:altName w:val="楷体"/>
    <w:panose1 w:val="02010609030101010101"/>
    <w:charset w:val="86"/>
    <w:family w:val="auto"/>
    <w:pitch w:val="default"/>
    <w:sig w:usb0="00000000" w:usb1="00000000" w:usb2="00000000" w:usb3="00000000" w:csb0="00040000" w:csb1="00000000"/>
    <w:embedRegular r:id="rId4" w:fontKey="{8BC438B7-D1BA-4C78-B075-E0170BBF719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5" w:lineRule="auto"/>
      <w:ind w:left="8152"/>
      <w:rPr>
        <w:sz w:val="28"/>
        <w:szCs w:val="28"/>
      </w:rPr>
    </w:pPr>
    <w:r>
      <w:rPr>
        <w:spacing w:val="-11"/>
        <w:sz w:val="28"/>
        <w:szCs w:val="28"/>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jc w:val="right"/>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A3295D"/>
    <w:rsid w:val="02377801"/>
    <w:rsid w:val="0433739C"/>
    <w:rsid w:val="05612F2C"/>
    <w:rsid w:val="0A173A74"/>
    <w:rsid w:val="10032F64"/>
    <w:rsid w:val="11FC022D"/>
    <w:rsid w:val="13DC1FB6"/>
    <w:rsid w:val="147F6DE6"/>
    <w:rsid w:val="1C3109CE"/>
    <w:rsid w:val="37F50E80"/>
    <w:rsid w:val="3A30455A"/>
    <w:rsid w:val="48944CDC"/>
    <w:rsid w:val="501C6CBB"/>
    <w:rsid w:val="51A21442"/>
    <w:rsid w:val="5A792A1C"/>
    <w:rsid w:val="5F8B1635"/>
    <w:rsid w:val="5FBF0F0E"/>
    <w:rsid w:val="67064295"/>
    <w:rsid w:val="6C691001"/>
    <w:rsid w:val="6EC62BAA"/>
    <w:rsid w:val="71D04E8D"/>
    <w:rsid w:val="75104791"/>
    <w:rsid w:val="7A19102A"/>
    <w:rsid w:val="7FDE59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3048</Words>
  <Characters>3266</Characters>
  <TotalTime>67</TotalTime>
  <ScaleCrop>false</ScaleCrop>
  <LinksUpToDate>false</LinksUpToDate>
  <CharactersWithSpaces>3422</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2026-01-29T09:26:00Z</dcterms:created>
  <dc:creator>张婉玲</dc:creator>
  <cp:lastModifiedBy>测试</cp:lastModifiedBy>
  <dcterms:modified xsi:type="dcterms:W3CDTF">2026-02-14T10:39:08Z</dcterms:modified>
  <dc:title>正文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2026-02-09T09:23:57Z</vt:filetime>
  </property>
  <property fmtid="{D5CDD505-2E9C-101B-9397-08002B2CF9AE}" pid="4" name="KSOTemplateDocerSaveRecord">
    <vt:lpwstr>eyJoZGlkIjoiZDYyZjI3NTQxYWQxMGYwYmQ1YTgxN2I0NmU1ZDRlMjUiLCJ1c2VySWQiOiIyMTc0NDcwNzgifQ==</vt:lpwstr>
  </property>
  <property fmtid="{D5CDD505-2E9C-101B-9397-08002B2CF9AE}" pid="5" name="KSOProductBuildVer">
    <vt:lpwstr>2052-11.8.2.10912</vt:lpwstr>
  </property>
  <property fmtid="{D5CDD505-2E9C-101B-9397-08002B2CF9AE}" pid="6" name="ICV">
    <vt:lpwstr>C53BA9E37E12414B8137E245972BE8DB_12</vt:lpwstr>
  </property>
</Properties>
</file>