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right="-10" w:rightChars="-5"/>
        <w:jc w:val="left"/>
        <w:outlineLvl w:val="0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附件2</w:t>
      </w:r>
    </w:p>
    <w:p>
      <w:pPr>
        <w:jc w:val="center"/>
        <w:rPr>
          <w:rFonts w:hint="eastAsia" w:ascii="宋体" w:hAnsi="宋体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</w:rPr>
        <w:t>深圳市用人单位招用户籍残疾人情况表</w:t>
      </w:r>
    </w:p>
    <w:p>
      <w:pPr>
        <w:jc w:val="center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（  </w:t>
      </w:r>
      <w:r>
        <w:rPr>
          <w:rFonts w:hint="default" w:ascii="宋体" w:hAnsi="宋体"/>
          <w:sz w:val="28"/>
          <w:szCs w:val="28"/>
          <w:lang w:val="en-US"/>
        </w:rPr>
        <w:t>2025</w:t>
      </w:r>
      <w:r>
        <w:rPr>
          <w:rFonts w:hint="eastAsia" w:ascii="宋体" w:hAnsi="宋体"/>
          <w:sz w:val="28"/>
          <w:szCs w:val="28"/>
        </w:rPr>
        <w:t xml:space="preserve"> 年 </w:t>
      </w:r>
      <w:r>
        <w:rPr>
          <w:rFonts w:hint="eastAsia" w:ascii="宋体" w:hAnsi="宋体"/>
          <w:sz w:val="28"/>
          <w:szCs w:val="28"/>
          <w:lang w:val="en-US" w:eastAsia="zh-CN"/>
        </w:rPr>
        <w:t>7</w:t>
      </w:r>
      <w:r>
        <w:rPr>
          <w:rFonts w:hint="default" w:ascii="宋体" w:hAnsi="宋体"/>
          <w:sz w:val="28"/>
          <w:szCs w:val="28"/>
          <w:lang w:val="en-US"/>
        </w:rPr>
        <w:t xml:space="preserve"> 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default" w:ascii="宋体" w:hAnsi="宋体"/>
          <w:sz w:val="28"/>
          <w:szCs w:val="28"/>
          <w:lang w:val="en-US"/>
        </w:rPr>
        <w:t xml:space="preserve"> </w:t>
      </w:r>
      <w:r>
        <w:rPr>
          <w:rFonts w:hint="eastAsia" w:ascii="宋体" w:hAnsi="宋体"/>
          <w:sz w:val="28"/>
          <w:szCs w:val="28"/>
        </w:rPr>
        <w:t xml:space="preserve">至  </w:t>
      </w:r>
      <w:r>
        <w:rPr>
          <w:rFonts w:hint="default" w:ascii="宋体" w:hAnsi="宋体"/>
          <w:sz w:val="28"/>
          <w:szCs w:val="28"/>
          <w:lang w:val="en-US"/>
        </w:rPr>
        <w:t>2025</w:t>
      </w:r>
      <w:r>
        <w:rPr>
          <w:rFonts w:hint="eastAsia" w:ascii="宋体" w:hAnsi="宋体"/>
          <w:sz w:val="28"/>
          <w:szCs w:val="28"/>
        </w:rPr>
        <w:t xml:space="preserve"> 年 </w:t>
      </w:r>
      <w:r>
        <w:rPr>
          <w:rFonts w:hint="eastAsia" w:ascii="宋体" w:hAnsi="宋体"/>
          <w:sz w:val="28"/>
          <w:szCs w:val="28"/>
          <w:lang w:val="en-US" w:eastAsia="zh-CN"/>
        </w:rPr>
        <w:t>12</w:t>
      </w:r>
      <w:r>
        <w:rPr>
          <w:rFonts w:hint="eastAsia" w:ascii="宋体" w:hAnsi="宋体"/>
          <w:sz w:val="28"/>
          <w:szCs w:val="28"/>
        </w:rPr>
        <w:t xml:space="preserve"> 月）</w:t>
      </w:r>
    </w:p>
    <w:p>
      <w:pPr>
        <w:ind w:left="1" w:right="-260" w:rightChars="-124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 xml:space="preserve">单位名称（公章）：                                                                       填表时间： </w:t>
      </w:r>
      <w:r>
        <w:rPr>
          <w:rFonts w:hint="default" w:ascii="宋体" w:hAnsi="宋体"/>
          <w:b/>
          <w:bCs/>
          <w:sz w:val="24"/>
          <w:lang w:val="en-US"/>
        </w:rPr>
        <w:t>202</w:t>
      </w:r>
      <w:r>
        <w:rPr>
          <w:rFonts w:hint="eastAsia" w:ascii="宋体" w:hAnsi="宋体"/>
          <w:b/>
          <w:bCs/>
          <w:sz w:val="24"/>
          <w:lang w:val="en-US" w:eastAsia="zh-CN"/>
        </w:rPr>
        <w:t>6</w:t>
      </w:r>
      <w:r>
        <w:rPr>
          <w:rFonts w:hint="eastAsia" w:ascii="宋体" w:hAnsi="宋体"/>
          <w:b/>
          <w:bCs/>
          <w:sz w:val="24"/>
        </w:rPr>
        <w:t xml:space="preserve"> 年 </w:t>
      </w:r>
      <w:r>
        <w:rPr>
          <w:rFonts w:hint="eastAsia" w:ascii="宋体" w:hAnsi="宋体"/>
          <w:b/>
          <w:bCs/>
          <w:sz w:val="24"/>
          <w:lang w:val="en-US" w:eastAsia="zh-CN"/>
        </w:rPr>
        <w:t>1</w:t>
      </w:r>
      <w:r>
        <w:rPr>
          <w:rFonts w:hint="eastAsia" w:ascii="宋体" w:hAnsi="宋体"/>
          <w:b/>
          <w:bCs/>
          <w:sz w:val="24"/>
        </w:rPr>
        <w:t xml:space="preserve"> 月   日</w:t>
      </w:r>
    </w:p>
    <w:tbl>
      <w:tblPr>
        <w:tblStyle w:val="4"/>
        <w:tblpPr w:leftFromText="180" w:rightFromText="180" w:vertAnchor="text" w:tblpY="155"/>
        <w:tblW w:w="145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134"/>
        <w:gridCol w:w="3827"/>
        <w:gridCol w:w="2552"/>
        <w:gridCol w:w="1417"/>
        <w:gridCol w:w="1843"/>
        <w:gridCol w:w="29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2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残疾人/残疾军人/伤残人民警察证件号</w:t>
            </w:r>
          </w:p>
        </w:tc>
        <w:tc>
          <w:tcPr>
            <w:tcW w:w="255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就业月份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奖励月数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（个）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奖励标准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（元/月）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奖励金额（元）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817" w:type="dxa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52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6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default" w:ascii="宋体" w:hAnsi="宋体"/>
                <w:szCs w:val="21"/>
                <w:lang w:val="en-US"/>
              </w:rPr>
            </w:pPr>
            <w:r>
              <w:rPr>
                <w:rFonts w:hint="default" w:ascii="宋体" w:hAnsi="宋体"/>
                <w:szCs w:val="21"/>
                <w:lang w:val="en-US"/>
              </w:rPr>
              <w:t>378</w:t>
            </w:r>
          </w:p>
        </w:tc>
        <w:tc>
          <w:tcPr>
            <w:tcW w:w="2977" w:type="dxa"/>
          </w:tcPr>
          <w:p>
            <w:pPr>
              <w:spacing w:line="600" w:lineRule="auto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2268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817" w:type="dxa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52" w:type="dxa"/>
            <w:vAlign w:val="center"/>
          </w:tcPr>
          <w:p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77" w:type="dxa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817" w:type="dxa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52" w:type="dxa"/>
            <w:vAlign w:val="center"/>
          </w:tcPr>
          <w:p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77" w:type="dxa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817" w:type="dxa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52" w:type="dxa"/>
            <w:vAlign w:val="center"/>
          </w:tcPr>
          <w:p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77" w:type="dxa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817" w:type="dxa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52" w:type="dxa"/>
            <w:vAlign w:val="center"/>
          </w:tcPr>
          <w:p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77" w:type="dxa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590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申请金额合计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b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kern w:val="0"/>
                <w:sz w:val="24"/>
                <w:lang w:val="en-US" w:eastAsia="zh-CN"/>
              </w:rPr>
              <w:t>2268</w:t>
            </w:r>
          </w:p>
        </w:tc>
      </w:tr>
    </w:tbl>
    <w:p>
      <w:pPr>
        <w:spacing w:line="360" w:lineRule="auto"/>
        <w:ind w:left="-61" w:leftChars="-29" w:right="-260" w:rightChars="-124" w:firstLine="720" w:firstLineChars="3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注：1.“就业月份”指残疾人实际在岗就业的月份，如“1至5月”或“1月、3月、5月”；</w:t>
      </w:r>
    </w:p>
    <w:p>
      <w:pPr>
        <w:spacing w:line="360" w:lineRule="auto"/>
        <w:ind w:left="-61" w:leftChars="-29" w:right="-500" w:rightChars="-238" w:firstLine="1200" w:firstLineChars="500"/>
      </w:pPr>
      <w:r>
        <w:rPr>
          <w:rFonts w:hint="eastAsia" w:ascii="宋体" w:hAnsi="宋体"/>
          <w:sz w:val="24"/>
        </w:rPr>
        <w:t>2.每招用1名残疾人在岗就业，按深圳市职工月工资最低标准的15%按月给予奖励，每名残疾人累计奖励不得超过6个月。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4DD"/>
    <w:rsid w:val="002044DD"/>
    <w:rsid w:val="2DA338A3"/>
    <w:rsid w:val="387A218A"/>
    <w:rsid w:val="395B57BC"/>
    <w:rsid w:val="3C092B99"/>
    <w:rsid w:val="5F9A5435"/>
    <w:rsid w:val="66EF88C6"/>
    <w:rsid w:val="68423288"/>
    <w:rsid w:val="6A335634"/>
    <w:rsid w:val="6BF14609"/>
    <w:rsid w:val="6CDA11F4"/>
    <w:rsid w:val="A8FEC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Office_11.8.2.11851_F1E327BC-269C-435d-A152-05C5408002CA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2023-01-04T23:40:00Z</dcterms:created>
  <dc:creator>NTKO</dc:creator>
  <cp:lastModifiedBy>zhangchaohong</cp:lastModifiedBy>
  <cp:lastPrinted>2024-12-30T23:16:00Z</cp:lastPrinted>
  <dcterms:modified xsi:type="dcterms:W3CDTF">2025-12-31T11:06:52Z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2052-11.8.2.11851</vt:lpwstr>
  </property>
  <property fmtid="{D5CDD505-2E9C-101B-9397-08002B2CF9AE}" pid="3" name="ICV">
    <vt:lpwstr>8296266F452443C283A3E8394B31F9B1</vt:lpwstr>
  </property>
</Properties>
</file>