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F38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福田区消防救援大队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关于福田区八届人大四次会议代表第20240246号建议的会办意见</w:t>
      </w:r>
    </w:p>
    <w:bookmarkEnd w:id="0"/>
    <w:p w14:paraId="4453B66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E3A0A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尊敬的曾岭岭代表：</w:t>
      </w:r>
    </w:p>
    <w:p w14:paraId="07988E7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关于第20240246号《关于进一步推进我区电动自行车规范上路工作的建议》已收悉。经认真研究，现针对第20240246号建议第三部分汇总分办意见情况：</w:t>
      </w:r>
    </w:p>
    <w:p w14:paraId="7CDE492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为切实推动辖区电动自行车充电设施及停放场所建设，解决群众关切“急难愁盼”的民生问题，坚决遏制电动自行车室内火灾，区领导蔡英权、朱伟华、曾宪旺和冯瑞分别于2022年和2023年组织召开“10·25”“5·11”电动自行车充电设施及停放场所建设工作推进会，要求各街道、各相关部门要秉持“精准解决”“应建必建,能建尽建”“便民利民、节约集约”“压实责任，积极作为”工作原则，推动全区电动自行车充电设施的建设；</w:t>
      </w:r>
    </w:p>
    <w:p w14:paraId="75D1DA9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二、2023年5月，区安委办、区消安办、市交通运输局福田管理局联合印发《福田区2023年电动自行车充电设施建设方案》，明确了各街道、各相关部门电动自行车充电设施的建设任务；</w:t>
      </w:r>
    </w:p>
    <w:p w14:paraId="6FEEDFB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2023年7月，区消防救援大队借助区消安委会平台，以区消安委会名义印发《福田区室外电动自行车充电棚消防安全技术指引及管理措施》，进一步推进福田区电动自行车集约化利用和规范化、精细化管理，最大程度满足电动自行车集中有序停放和安全充电的需求，降低电动自行车火灾事故风险；</w:t>
      </w:r>
    </w:p>
    <w:p w14:paraId="63683EE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截至目前，全区共有电动自行车底数118336辆，累计已建的电动自行车集中停放充电场所（车库、车棚等）961个、累计已建的电动自行车充电设施（充电桩、充电柜等）5189个、累计已建的电动自行车充电接口37651个；</w:t>
      </w:r>
    </w:p>
    <w:p w14:paraId="0160FC4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2023年8月，区委常委，区政府党组副书记、副区长李志东，在区机关大楼2楼会议厅召集区安委办、消安办和城管、发改和10个街道办等单位召开《电动自行车集中充电设施建设及运营管理规范》宣贯会议，并借助区消安委办平台，继督促各街道办、各行业部门按照《电动自行车集中充电设施建设及运营管理规范》的标准，加强电动自行车的充电设施建设和管理，加强电动自行车消防安全宣传及消防检查。</w:t>
      </w:r>
    </w:p>
    <w:p w14:paraId="56D908A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095CB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99C55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5BEA69"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深圳市福田区消防救援大队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011F329"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2024年4月7日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sectPr>
      <w:pgSz w:w="11906" w:h="16839"/>
      <w:pgMar w:top="2098" w:right="1474" w:bottom="1984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1423A6"/>
    <w:rsid w:val="748D4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803</Words>
  <Characters>863</Characters>
  <TotalTime>3</TotalTime>
  <ScaleCrop>false</ScaleCrop>
  <LinksUpToDate>false</LinksUpToDate>
  <CharactersWithSpaces>877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2024-04-07T16:09:00Z</dcterms:created>
  <dc:creator>zhujiang</dc:creator>
  <cp:lastModifiedBy>四四如意</cp:lastModifiedBy>
  <dcterms:modified xsi:type="dcterms:W3CDTF">2025-12-22T07:05:13Z</dcterms:modified>
  <dc:title>关于用历年结余的区统筹资金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2025-12-22T14:58:05Z</vt:filetime>
  </property>
  <property fmtid="{D5CDD505-2E9C-101B-9397-08002B2CF9AE}" pid="4" name="KSOTemplateDocerSaveRecord">
    <vt:lpwstr>eyJoZGlkIjoiYTAyYWQ4ZDk0NmNiN2YyOTcyYjAwYjM4ZjViMjFiNWUiLCJ1c2VySWQiOiIyOTg4Mzc3MDIifQ==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322C251508B1443795A054093E3ADBB7_12</vt:lpwstr>
  </property>
</Properties>
</file>