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附件2：</w:t>
      </w:r>
    </w:p>
    <w:p>
      <w:pPr>
        <w:jc w:val="center"/>
        <w:rPr>
          <w:rFonts w:ascii="黑体" w:hAnsi="黑体" w:eastAsia="黑体" w:cs="黑体"/>
          <w:b w:val="0"/>
          <w:bCs w:val="0"/>
          <w:snapToGrid w:val="0"/>
          <w:color w:val="000000"/>
          <w:spacing w:val="6"/>
          <w:kern w:val="0"/>
          <w:sz w:val="40"/>
          <w:szCs w:val="40"/>
          <w:vertAlign w:val="baseline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40"/>
          <w:szCs w:val="4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b w:val="0"/>
          <w:bCs w:val="0"/>
          <w:snapToGrid w:val="0"/>
          <w:color w:val="000000"/>
          <w:spacing w:val="11"/>
          <w:kern w:val="0"/>
          <w:sz w:val="40"/>
          <w:szCs w:val="4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黑体" w:hAnsi="黑体" w:eastAsia="黑体" w:cs="黑体"/>
          <w:b w:val="0"/>
          <w:bCs w:val="0"/>
          <w:snapToGrid w:val="0"/>
          <w:color w:val="000000"/>
          <w:spacing w:val="6"/>
          <w:kern w:val="0"/>
          <w:sz w:val="40"/>
          <w:szCs w:val="4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6"/>
          <w:kern w:val="0"/>
          <w:sz w:val="40"/>
          <w:szCs w:val="4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6-2028年度</w:t>
      </w:r>
      <w:r>
        <w:rPr>
          <w:rFonts w:ascii="黑体" w:hAnsi="黑体" w:eastAsia="黑体" w:cs="黑体"/>
          <w:b w:val="0"/>
          <w:bCs w:val="0"/>
          <w:snapToGrid w:val="0"/>
          <w:color w:val="000000"/>
          <w:spacing w:val="6"/>
          <w:kern w:val="0"/>
          <w:sz w:val="40"/>
          <w:szCs w:val="4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深圳市福田区法律援助“馨援计划”律师报名汇总表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64"/>
        <w:gridCol w:w="792"/>
        <w:gridCol w:w="2400"/>
        <w:gridCol w:w="1824"/>
        <w:gridCol w:w="2112"/>
        <w:gridCol w:w="1282"/>
        <w:gridCol w:w="1479"/>
        <w:gridCol w:w="1479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执业证号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首次执业时间</w:t>
            </w:r>
          </w:p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及执业年限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入库意愿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是否新报名律师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8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8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6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5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7" w:lineRule="auto"/>
              <w:ind w:right="254" w:rightChars="0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8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29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8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8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6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5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7" w:lineRule="auto"/>
              <w:ind w:right="254" w:rightChars="0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8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29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2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1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2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1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2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1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2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1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2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1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2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1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bookmarkStart w:id="0" w:name="_GoBack"/>
            <w:bookmarkEnd w:id="0"/>
          </w:p>
        </w:tc>
        <w:tc>
          <w:tcPr>
            <w:tcW w:w="128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24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1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40"/>
                <w:szCs w:val="40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64" w:line="624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1"/>
          <w:kern w:val="0"/>
          <w:position w:val="2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position w:val="23"/>
          <w:sz w:val="28"/>
          <w:szCs w:val="28"/>
          <w:lang w:val="en-US" w:eastAsia="zh-CN"/>
        </w:rPr>
        <w:t>单位：</w:t>
      </w:r>
      <w:r>
        <w:rPr>
          <w:rFonts w:hint="default" w:ascii="黑体" w:hAnsi="黑体" w:eastAsia="黑体" w:cs="黑体"/>
          <w:snapToGrid w:val="0"/>
          <w:color w:val="000000"/>
          <w:spacing w:val="-1"/>
          <w:kern w:val="0"/>
          <w:position w:val="23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position w:val="23"/>
          <w:sz w:val="28"/>
          <w:szCs w:val="28"/>
          <w:lang w:val="en-US" w:eastAsia="zh-CN"/>
        </w:rPr>
        <w:t>律律师事务所：（盖公章、负责人章）</w:t>
      </w:r>
      <w:r>
        <w:rPr>
          <w:rFonts w:hint="default" w:ascii="黑体" w:hAnsi="黑体" w:eastAsia="黑体" w:cs="黑体"/>
          <w:snapToGrid w:val="0"/>
          <w:color w:val="000000"/>
          <w:spacing w:val="-1"/>
          <w:kern w:val="0"/>
          <w:position w:val="23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position w:val="23"/>
          <w:sz w:val="28"/>
          <w:szCs w:val="28"/>
          <w:lang w:val="en-US" w:eastAsia="zh-CN"/>
        </w:rPr>
        <w:t>是否新签约律所：是</w:t>
      </w: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position w:val="23"/>
          <w:sz w:val="28"/>
          <w:szCs w:val="28"/>
          <w:lang w:val="en-US" w:eastAsia="zh-CN"/>
        </w:rPr>
        <w:sym w:font="Wingdings" w:char="00A8"/>
      </w:r>
      <w:r>
        <w:rPr>
          <w:rFonts w:hint="default" w:ascii="黑体" w:hAnsi="黑体" w:eastAsia="黑体" w:cs="黑体"/>
          <w:snapToGrid w:val="0"/>
          <w:color w:val="000000"/>
          <w:spacing w:val="-1"/>
          <w:kern w:val="0"/>
          <w:position w:val="23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position w:val="23"/>
          <w:sz w:val="28"/>
          <w:szCs w:val="28"/>
          <w:lang w:val="en-US" w:eastAsia="zh-CN"/>
        </w:rPr>
        <w:t>否</w:t>
      </w: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position w:val="23"/>
          <w:sz w:val="28"/>
          <w:szCs w:val="28"/>
          <w:lang w:val="en-US" w:eastAsia="zh-CN"/>
        </w:rPr>
        <w:sym w:font="Wingdings" w:char="00A8"/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192" w:lineRule="auto"/>
        <w:jc w:val="left"/>
        <w:textAlignment w:val="baseline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 w:bidi="ar-SA"/>
        </w:rPr>
        <w:t>联系人：                           联系电话：</w:t>
      </w:r>
      <w:r>
        <w:rPr>
          <w:rFonts w:hint="default" w:ascii="黑体" w:hAnsi="黑体" w:eastAsia="黑体" w:cs="黑体"/>
          <w:b w:val="0"/>
          <w:bCs/>
          <w:kern w:val="0"/>
          <w:sz w:val="28"/>
          <w:szCs w:val="28"/>
          <w:lang w:val="en-US" w:eastAsia="zh-CN" w:bidi="ar-SA"/>
        </w:rPr>
        <w:t xml:space="preserve">                           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 w:bidi="ar-SA"/>
        </w:rPr>
        <w:t>时间：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192" w:lineRule="auto"/>
        <w:jc w:val="left"/>
        <w:textAlignment w:val="baseline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入库意愿应填写“民事”、“刑事”、“行政”，每名律师最多仅可选择2个方向的律师库，多选、不选的视为报名无效；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/>
          <w:lang w:val="en-US" w:eastAsia="zh-CN"/>
        </w:rPr>
        <w:t>如被选入“馨援计划”的，本表左下角联系人将负</w:t>
      </w:r>
      <w:r>
        <w:rPr>
          <w:rFonts w:hint="default"/>
          <w:lang w:val="en-US" w:eastAsia="zh-CN"/>
        </w:rPr>
        <w:t>责</w:t>
      </w:r>
      <w:r>
        <w:rPr>
          <w:rFonts w:hint="eastAsia"/>
          <w:lang w:val="en-US" w:eastAsia="zh-CN"/>
        </w:rPr>
        <w:t>法律援助工作中</w:t>
      </w:r>
      <w:r>
        <w:rPr>
          <w:rFonts w:hint="default"/>
          <w:lang w:val="en-US" w:eastAsia="zh-CN"/>
        </w:rPr>
        <w:t>相关</w:t>
      </w:r>
      <w:r>
        <w:rPr>
          <w:rFonts w:hint="eastAsia"/>
          <w:lang w:val="en-US" w:eastAsia="zh-CN"/>
        </w:rPr>
        <w:t>行政、财务</w:t>
      </w:r>
      <w:r>
        <w:rPr>
          <w:rFonts w:hint="default"/>
          <w:lang w:val="en-US" w:eastAsia="zh-CN"/>
        </w:rPr>
        <w:t>事项的沟通协调。</w:t>
      </w:r>
      <w:r>
        <w:rPr>
          <w:rFonts w:hint="eastAsia"/>
          <w:lang w:val="en-US" w:eastAsia="zh-CN"/>
        </w:rPr>
        <w:t>如需变更本表载明联系人的，应于变更前5个工作日向福田区法律援助处备案。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4618F"/>
    <w:multiLevelType w:val="singleLevel"/>
    <w:tmpl w:val="398461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ZTg4YzViYjVhNGYyMTBkN2RjNDE2ZjdjMTUxMTMifQ=="/>
  </w:docVars>
  <w:rsids>
    <w:rsidRoot w:val="38827EA8"/>
    <w:rsid w:val="0AEB79C7"/>
    <w:rsid w:val="15B0643B"/>
    <w:rsid w:val="1E031B35"/>
    <w:rsid w:val="38827EA8"/>
    <w:rsid w:val="6BE6376A"/>
    <w:rsid w:val="7BED3460"/>
    <w:rsid w:val="7C9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119</Characters>
  <Lines>0</Lines>
  <Paragraphs>0</Paragraphs>
  <TotalTime>1</TotalTime>
  <ScaleCrop>false</ScaleCrop>
  <LinksUpToDate>false</LinksUpToDate>
  <CharactersWithSpaces>125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2023-09-22T07:55:00Z</dcterms:created>
  <dc:creator>何旖琴</dc:creator>
  <cp:lastModifiedBy>hyj</cp:lastModifiedBy>
  <dcterms:modified xsi:type="dcterms:W3CDTF">2025-09-10T06:23:11Z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C13F77A6F5E543C6ABA73306D211D794_11</vt:lpwstr>
  </property>
  <property fmtid="{D5CDD505-2E9C-101B-9397-08002B2CF9AE}" pid="4" name="KSOTemplateDocerSaveRecord">
    <vt:lpwstr>eyJoZGlkIjoiZWJhODY3YTVhZTlkZjU0NDZiZWI4ZjMzMWUxNTAxMGIiLCJ1c2VySWQiOiIxNTc5MTMwMDExIn0=</vt:lpwstr>
  </property>
</Properties>
</file>