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40404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40404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300" w:beforeAutospacing="0" w:after="375" w:afterAutospacing="0"/>
        <w:ind w:left="0" w:right="0" w:firstLine="0"/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“深圳有礼·好运全来”十五运会和残特奥会福田区文旅消费券发放活动</w:t>
      </w:r>
      <w:r>
        <w:rPr>
          <w:rFonts w:hint="eastAsia" w:ascii="宋体" w:hAnsi="宋体" w:eastAsia="宋体"/>
          <w:sz w:val="32"/>
          <w:szCs w:val="32"/>
        </w:rPr>
        <w:t>评审表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73"/>
        <w:gridCol w:w="4722"/>
        <w:gridCol w:w="709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7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活动名称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“深圳有礼·好运全来”十五运会和残特奥会福田区文旅消费券发放活动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7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申请单位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评审标准</w:t>
            </w:r>
          </w:p>
        </w:tc>
        <w:tc>
          <w:tcPr>
            <w:tcW w:w="4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评审细则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满分分值</w:t>
            </w:r>
          </w:p>
        </w:tc>
        <w:tc>
          <w:tcPr>
            <w:tcW w:w="7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活动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方案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内容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策划</w:t>
            </w:r>
          </w:p>
        </w:tc>
        <w:tc>
          <w:tcPr>
            <w:tcW w:w="472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1.活动符合公告要求，鼓励创新发放消费券类型。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2.联动福田区旅游企业，对受理线上线下支付的福田区旅游企业（景点）、纳统住宿业等行业场景商户资源的掌握情况。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3.方案与“十五运会和残特奥会福田赛区”内容的契合度。需要在活动执行方案中提供对商户资源掌握情况的调研分析，并考量消费券补贴金额和券数量设置与目标市场用户匹配度。</w:t>
            </w:r>
          </w:p>
          <w:p>
            <w:pPr>
              <w:jc w:val="both"/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（满足其中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项得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10分，最高30分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活动预期成效</w:t>
            </w:r>
          </w:p>
        </w:tc>
        <w:tc>
          <w:tcPr>
            <w:tcW w:w="472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1.活动拉动效果杠杆率，活动拉动效果杠杆率=通过活动产生的企业销售额/政府预算支出。（杠杆率≥5倍，得5分）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2.消费券核销率，消费券核销率=消费者核销消费券资金（政府预算支出部分）/政府预算支出。（核销率≥80%，得5分）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theme="minorBidi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（满足其中1项得5分，最高10分）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活动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宣传推广内容及力度</w:t>
            </w:r>
          </w:p>
        </w:tc>
        <w:tc>
          <w:tcPr>
            <w:tcW w:w="472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1.平台投入宣传推广资金、资源力度。（平台投入宣传推广资金/政府预算支出≥2倍，得5分。）</w:t>
            </w:r>
          </w:p>
          <w:p>
            <w:pPr>
              <w:jc w:val="left"/>
              <w:rPr>
                <w:rFonts w:hint="default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2.平台投入宣传内容与“十五运会和残特奥会福田赛区”内容相契合。</w:t>
            </w:r>
          </w:p>
          <w:p>
            <w:pPr>
              <w:jc w:val="left"/>
              <w:rPr>
                <w:rFonts w:hint="default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3.平台投入宣传的预期效果。</w:t>
            </w:r>
          </w:p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（满足其中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项得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5分，最高15分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活动监管及客诉处理相关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措施</w:t>
            </w:r>
          </w:p>
        </w:tc>
        <w:tc>
          <w:tcPr>
            <w:tcW w:w="472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1.专款专用。需要有完整的政府资金流转闭环流程，需要提供活动执行过程监管措施。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2.风险管控。根据平台活动执行过程监控管理措施、黄牛防控措施等情况进行评分。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3.投诉处理能力，拥有专业服务团队，能够及时受理消费券相关的咨询、投诉等问题。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4.将消费券制券、领用、核销等工作相关信息数据报表及时提报主办方的能力。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5.相关应急预案。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theme="minorBidi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（满足其中1项得5分，最高25分）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过往活动经验</w:t>
            </w:r>
          </w:p>
        </w:tc>
        <w:tc>
          <w:tcPr>
            <w:tcW w:w="472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1.能够组织福田区的旅游企业（景点）、纳统住宿业等商家参与促消费活动。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2.具备消费券发放和核销能力的技术平台或服务机构。</w:t>
            </w:r>
          </w:p>
          <w:p>
            <w:pPr>
              <w:numPr>
                <w:ilvl w:val="0"/>
                <w:numId w:val="0"/>
              </w:numPr>
              <w:tabs>
                <w:tab w:val="left" w:pos="3360"/>
              </w:tabs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3.具备有效期内的《支付业务许可证》或《银行卡清算许可证》等相关资质。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4.需列举和各地方政府机关合作的活动经验、成效、脱敏的合作合同及过往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案例。</w:t>
            </w:r>
          </w:p>
          <w:p>
            <w:pPr>
              <w:jc w:val="left"/>
              <w:rPr>
                <w:rFonts w:hint="eastAsia" w:ascii="宋体" w:hAnsi="宋体" w:eastAsia="宋体" w:cstheme="minorBidi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（满足其中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项得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5分，最高20分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08" w:type="dxa"/>
            <w:gridSpan w:val="4"/>
            <w:vAlign w:val="center"/>
          </w:tcPr>
          <w:p>
            <w:pPr>
              <w:ind w:right="210"/>
              <w:jc w:val="right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总 分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100分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评审意见</w:t>
            </w:r>
          </w:p>
        </w:tc>
        <w:tc>
          <w:tcPr>
            <w:tcW w:w="7592" w:type="dxa"/>
            <w:gridSpan w:val="4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</w:rPr>
            </w:pPr>
          </w:p>
          <w:p>
            <w:pPr>
              <w:ind w:right="168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签名：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  </w:t>
            </w:r>
          </w:p>
          <w:p>
            <w:pPr>
              <w:ind w:right="1260"/>
              <w:jc w:val="right"/>
              <w:rPr>
                <w:rFonts w:ascii="宋体" w:hAnsi="宋体" w:eastAsia="宋体"/>
              </w:rPr>
            </w:pPr>
          </w:p>
          <w:p>
            <w:pPr>
              <w:ind w:right="1260"/>
              <w:jc w:val="right"/>
              <w:rPr>
                <w:rFonts w:ascii="宋体" w:hAnsi="宋体" w:eastAsia="宋体"/>
              </w:rPr>
            </w:pPr>
          </w:p>
          <w:p>
            <w:pPr>
              <w:ind w:right="1260"/>
              <w:jc w:val="right"/>
              <w:rPr>
                <w:rFonts w:ascii="宋体" w:hAnsi="宋体" w:eastAsia="宋体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40404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sectPr>
      <w:pgSz w:w="11906" w:h="16838"/>
      <w:pgMar w:top="2098" w:right="1474" w:bottom="1984" w:left="158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DM3NGVhMTgxNDRmMzE0ODViYzU4YjU1ZDhiMGQ2NTIifQ=="/>
  </w:docVars>
  <w:rsids>
    <w:rsidRoot w:val="00000000"/>
    <w:rsid w:val="172256B2"/>
    <w:rsid w:val="1F5BE4D6"/>
    <w:rsid w:val="1FF49F21"/>
    <w:rsid w:val="1FFC6590"/>
    <w:rsid w:val="32DBA9CF"/>
    <w:rsid w:val="3D583DC2"/>
    <w:rsid w:val="3DFF5DC5"/>
    <w:rsid w:val="3F1F9B5E"/>
    <w:rsid w:val="3FB77CBB"/>
    <w:rsid w:val="3FFE7F9C"/>
    <w:rsid w:val="42B67156"/>
    <w:rsid w:val="47FF4D11"/>
    <w:rsid w:val="4DDD4A92"/>
    <w:rsid w:val="57DD9452"/>
    <w:rsid w:val="5BAF1730"/>
    <w:rsid w:val="5DDFA365"/>
    <w:rsid w:val="5DEB2598"/>
    <w:rsid w:val="5E3E3DD2"/>
    <w:rsid w:val="5E7A1A05"/>
    <w:rsid w:val="5EBF0C86"/>
    <w:rsid w:val="5FEDC0A0"/>
    <w:rsid w:val="69FED01E"/>
    <w:rsid w:val="6CDED133"/>
    <w:rsid w:val="6EDA45E4"/>
    <w:rsid w:val="6F1B38B2"/>
    <w:rsid w:val="6FBFBE35"/>
    <w:rsid w:val="775B65F8"/>
    <w:rsid w:val="777BA4BB"/>
    <w:rsid w:val="78B81229"/>
    <w:rsid w:val="7B7D5DF8"/>
    <w:rsid w:val="7BDF7374"/>
    <w:rsid w:val="7BFBCB46"/>
    <w:rsid w:val="7D7F32CB"/>
    <w:rsid w:val="7D9FCECD"/>
    <w:rsid w:val="7E3EF957"/>
    <w:rsid w:val="7EE57E6D"/>
    <w:rsid w:val="7FD728FD"/>
    <w:rsid w:val="7FDB54A0"/>
    <w:rsid w:val="7FDD98FF"/>
    <w:rsid w:val="7FF73A20"/>
    <w:rsid w:val="7FFDA84D"/>
    <w:rsid w:val="7FFDBCC8"/>
    <w:rsid w:val="87BF65B6"/>
    <w:rsid w:val="97667224"/>
    <w:rsid w:val="9F7DDC8C"/>
    <w:rsid w:val="A5572DD3"/>
    <w:rsid w:val="BEF39F3C"/>
    <w:rsid w:val="BEFF234A"/>
    <w:rsid w:val="DFF195B7"/>
    <w:rsid w:val="EAEF5057"/>
    <w:rsid w:val="ED9619C9"/>
    <w:rsid w:val="EE7F40E4"/>
    <w:rsid w:val="EFB72008"/>
    <w:rsid w:val="F18B686E"/>
    <w:rsid w:val="F5D37FE4"/>
    <w:rsid w:val="F7FE9258"/>
    <w:rsid w:val="F7FF61B7"/>
    <w:rsid w:val="F9C3C7F9"/>
    <w:rsid w:val="FB8FC491"/>
    <w:rsid w:val="FBFDA177"/>
    <w:rsid w:val="FCDE9DFB"/>
    <w:rsid w:val="FDBF14B8"/>
    <w:rsid w:val="FDDB5BD8"/>
    <w:rsid w:val="FEFB753C"/>
    <w:rsid w:val="FFD38B3C"/>
    <w:rsid w:val="FFE7EAE8"/>
    <w:rsid w:val="FFF527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1947</Words>
  <Characters>2044</Characters>
  <TotalTime>2</TotalTime>
  <ScaleCrop>false</ScaleCrop>
  <LinksUpToDate>false</LinksUpToDate>
  <CharactersWithSpaces>2045</CharactersWithSpaces>
  <Application>WPS Office_11.8.2.11851_F1E327BC-269C-435d-A152-05C5408002CA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2025-06-13T22:30:00Z</dcterms:created>
  <dc:creator>Un-named</dc:creator>
  <cp:lastModifiedBy>fuwenguang</cp:lastModifiedBy>
  <cp:lastPrinted>2025-06-15T09:58:00Z</cp:lastPrinted>
  <dcterms:modified xsi:type="dcterms:W3CDTF">2025-10-29T09:39:03Z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E23212C00A96DAE6962F4968E2877767</vt:lpwstr>
  </property>
  <property fmtid="{D5CDD505-2E9C-101B-9397-08002B2CF9AE}" pid="4" name="KSOTemplateDocerSaveRecord">
    <vt:lpwstr>eyJoZGlkIjoiNjFkY2I4ZTFmZWIzZDcyNjRhYjBiMzRhNmQ4NWM3MDgiLCJ1c2VySWQiOiIyNTU2MzI0NTUifQ==</vt:lpwstr>
  </property>
</Properties>
</file>