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22" w:rsidRPr="00305022" w:rsidRDefault="00305022" w:rsidP="00305022">
      <w:pPr>
        <w:spacing w:line="560" w:lineRule="exact"/>
        <w:jc w:val="left"/>
        <w:rPr>
          <w:rFonts w:ascii="黑体" w:eastAsia="黑体" w:hAnsi="黑体" w:cs="方正小标宋简体"/>
          <w:sz w:val="32"/>
          <w:szCs w:val="32"/>
        </w:rPr>
      </w:pPr>
      <w:r w:rsidRPr="00305022">
        <w:rPr>
          <w:rFonts w:ascii="黑体" w:eastAsia="黑体" w:hAnsi="黑体" w:cs="方正小标宋简体" w:hint="eastAsia"/>
          <w:sz w:val="32"/>
          <w:szCs w:val="32"/>
        </w:rPr>
        <w:t>附件1</w:t>
      </w:r>
    </w:p>
    <w:p w:rsidR="004D4D6E" w:rsidRDefault="004D4D6E" w:rsidP="00B47CC0">
      <w:pPr>
        <w:spacing w:line="560" w:lineRule="exact"/>
        <w:jc w:val="center"/>
        <w:rPr>
          <w:rFonts w:ascii="方正小标宋简体" w:eastAsia="方正小标宋简体" w:hAnsi="方正小标宋简体" w:cs="方正小标宋简体" w:hint="eastAsia"/>
          <w:sz w:val="44"/>
          <w:szCs w:val="44"/>
        </w:rPr>
      </w:pPr>
    </w:p>
    <w:p w:rsidR="004F783D" w:rsidRDefault="006F3747" w:rsidP="00B47CC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华富街道</w:t>
      </w:r>
      <w:r w:rsidR="00B47CC0">
        <w:rPr>
          <w:rFonts w:ascii="方正小标宋简体" w:eastAsia="方正小标宋简体" w:hAnsi="方正小标宋简体" w:cs="方正小标宋简体" w:hint="eastAsia"/>
          <w:sz w:val="44"/>
          <w:szCs w:val="44"/>
        </w:rPr>
        <w:t>社会救助经办服务</w:t>
      </w:r>
      <w:r>
        <w:rPr>
          <w:rFonts w:ascii="方正小标宋简体" w:eastAsia="方正小标宋简体" w:hAnsi="方正小标宋简体" w:cs="方正小标宋简体" w:hint="eastAsia"/>
          <w:sz w:val="44"/>
          <w:szCs w:val="44"/>
        </w:rPr>
        <w:t>项目采购需求书</w:t>
      </w:r>
    </w:p>
    <w:p w:rsidR="004F783D" w:rsidRDefault="004F783D">
      <w:pPr>
        <w:pStyle w:val="a3"/>
        <w:ind w:firstLineChars="0" w:firstLine="0"/>
      </w:pPr>
    </w:p>
    <w:p w:rsidR="004F783D" w:rsidRDefault="006F374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一、采购项目概况</w:t>
      </w:r>
    </w:p>
    <w:p w:rsidR="004F783D" w:rsidRPr="00B47CC0" w:rsidRDefault="00B47CC0" w:rsidP="00B47CC0">
      <w:pPr>
        <w:spacing w:line="5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根据《福田区推行政府购买服务加强基层社会救助经办服务能力的实施方案》要求，为提升基层社会救助工作经办服务能力，精准落实经办最低生活保障、特困人员救助供养和临时救助等服务工作，现拟购买社会救助经办服务项目。</w:t>
      </w:r>
      <w:r w:rsidR="009E1903">
        <w:rPr>
          <w:rFonts w:ascii="仿宋_GB2312" w:eastAsia="仿宋_GB2312" w:hAnsi="仿宋_GB2312" w:cs="仿宋_GB2312" w:hint="eastAsia"/>
          <w:bCs/>
          <w:sz w:val="32"/>
          <w:szCs w:val="32"/>
        </w:rPr>
        <w:t>参照</w:t>
      </w:r>
      <w:r w:rsidR="006F3747">
        <w:rPr>
          <w:rFonts w:ascii="仿宋_GB2312" w:eastAsia="仿宋_GB2312" w:hAnsi="仿宋_GB2312" w:cs="仿宋_GB2312" w:hint="eastAsia"/>
          <w:bCs/>
          <w:sz w:val="32"/>
          <w:szCs w:val="32"/>
        </w:rPr>
        <w:t>《深圳市人民政府办公厅关于印发深圳市提高社会工作服务水平若干措施的通知》规定，按不低于16.3万元/人/年的标准配置2名社工</w:t>
      </w:r>
      <w:r>
        <w:rPr>
          <w:rFonts w:ascii="仿宋_GB2312" w:eastAsia="仿宋_GB2312" w:hAnsi="仿宋_GB2312" w:cs="仿宋_GB2312" w:hint="eastAsia"/>
          <w:bCs/>
          <w:sz w:val="32"/>
          <w:szCs w:val="32"/>
        </w:rPr>
        <w:t>落实相关服务要求</w:t>
      </w:r>
      <w:r w:rsidR="006F3747">
        <w:rPr>
          <w:rFonts w:ascii="仿宋_GB2312" w:eastAsia="仿宋_GB2312" w:hAnsi="仿宋_GB2312" w:cs="仿宋_GB2312" w:hint="eastAsia"/>
          <w:bCs/>
          <w:sz w:val="32"/>
          <w:szCs w:val="32"/>
        </w:rPr>
        <w:t>，总预算金额为32.6万元，服务期限为12个月,具体以合同签订时间为准。</w:t>
      </w:r>
    </w:p>
    <w:p w:rsidR="004F783D" w:rsidRDefault="009C066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6F3747">
        <w:rPr>
          <w:rFonts w:ascii="黑体" w:eastAsia="黑体" w:hAnsi="黑体" w:cs="黑体" w:hint="eastAsia"/>
          <w:sz w:val="32"/>
          <w:szCs w:val="32"/>
        </w:rPr>
        <w:t>服务要求</w:t>
      </w:r>
    </w:p>
    <w:p w:rsidR="004F783D" w:rsidRDefault="006F3747" w:rsidP="00AF2E2E">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（一）服务内容</w:t>
      </w:r>
    </w:p>
    <w:p w:rsidR="004F783D" w:rsidRDefault="00AF2E2E" w:rsidP="00305022">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协助落实辖区低保及低边救助对象、困境儿童、残疾群体等特殊群体服务工作，完成社会工作专业服务工作，协助开展社会救助政策宣传倡导服务等。</w:t>
      </w:r>
      <w:r w:rsidR="006F3747">
        <w:rPr>
          <w:rFonts w:ascii="仿宋_GB2312" w:eastAsia="仿宋_GB2312" w:hAnsi="仿宋_GB2312" w:cs="仿宋_GB2312" w:hint="eastAsia"/>
          <w:color w:val="000000"/>
          <w:sz w:val="32"/>
          <w:szCs w:val="32"/>
        </w:rPr>
        <w:t>具体如下：</w:t>
      </w:r>
    </w:p>
    <w:tbl>
      <w:tblPr>
        <w:tblW w:w="9130" w:type="dxa"/>
        <w:jc w:val="center"/>
        <w:tblLayout w:type="fixed"/>
        <w:tblLook w:val="04A0"/>
      </w:tblPr>
      <w:tblGrid>
        <w:gridCol w:w="818"/>
        <w:gridCol w:w="1506"/>
        <w:gridCol w:w="5600"/>
        <w:gridCol w:w="1206"/>
      </w:tblGrid>
      <w:tr w:rsidR="00A3140C" w:rsidRPr="00A3140C" w:rsidTr="00A3140C">
        <w:trPr>
          <w:trHeight w:val="20"/>
          <w:jc w:val="center"/>
        </w:trPr>
        <w:tc>
          <w:tcPr>
            <w:tcW w:w="81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bCs/>
                <w:color w:val="000000"/>
                <w:kern w:val="0"/>
                <w:sz w:val="28"/>
                <w:szCs w:val="28"/>
              </w:rPr>
            </w:pPr>
            <w:r w:rsidRPr="00A3140C">
              <w:rPr>
                <w:rFonts w:ascii="仿宋_GB2312" w:eastAsia="仿宋_GB2312" w:hAnsi="仿宋_GB2312" w:cs="仿宋_GB2312" w:hint="eastAsia"/>
                <w:bCs/>
                <w:color w:val="000000"/>
                <w:kern w:val="0"/>
                <w:sz w:val="28"/>
                <w:szCs w:val="28"/>
              </w:rPr>
              <w:t>序号</w:t>
            </w:r>
          </w:p>
        </w:tc>
        <w:tc>
          <w:tcPr>
            <w:tcW w:w="150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bCs/>
                <w:color w:val="000000"/>
                <w:kern w:val="0"/>
                <w:sz w:val="28"/>
                <w:szCs w:val="28"/>
              </w:rPr>
            </w:pPr>
            <w:r w:rsidRPr="00A3140C">
              <w:rPr>
                <w:rFonts w:ascii="仿宋_GB2312" w:eastAsia="仿宋_GB2312" w:hAnsi="仿宋_GB2312" w:cs="仿宋_GB2312" w:hint="eastAsia"/>
                <w:bCs/>
                <w:color w:val="000000"/>
                <w:kern w:val="0"/>
                <w:sz w:val="28"/>
                <w:szCs w:val="28"/>
              </w:rPr>
              <w:t>项目</w:t>
            </w:r>
          </w:p>
        </w:tc>
        <w:tc>
          <w:tcPr>
            <w:tcW w:w="560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bCs/>
                <w:color w:val="000000"/>
                <w:kern w:val="0"/>
                <w:sz w:val="28"/>
                <w:szCs w:val="28"/>
              </w:rPr>
            </w:pPr>
            <w:r w:rsidRPr="00A3140C">
              <w:rPr>
                <w:rFonts w:ascii="仿宋_GB2312" w:eastAsia="仿宋_GB2312" w:hAnsi="仿宋_GB2312" w:cs="仿宋_GB2312" w:hint="eastAsia"/>
                <w:bCs/>
                <w:color w:val="000000"/>
                <w:kern w:val="0"/>
                <w:sz w:val="28"/>
                <w:szCs w:val="28"/>
              </w:rPr>
              <w:t>服务工作内容</w:t>
            </w:r>
          </w:p>
        </w:tc>
        <w:tc>
          <w:tcPr>
            <w:tcW w:w="120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3140C" w:rsidRDefault="00A3140C" w:rsidP="00706587">
            <w:pPr>
              <w:widowControl/>
              <w:spacing w:line="360" w:lineRule="exact"/>
              <w:jc w:val="center"/>
              <w:textAlignment w:val="center"/>
              <w:rPr>
                <w:rFonts w:ascii="仿宋_GB2312" w:eastAsia="仿宋_GB2312" w:hAnsi="仿宋_GB2312" w:cs="仿宋_GB2312"/>
                <w:bCs/>
                <w:color w:val="000000"/>
                <w:kern w:val="0"/>
                <w:sz w:val="28"/>
                <w:szCs w:val="28"/>
              </w:rPr>
            </w:pPr>
            <w:r w:rsidRPr="00A3140C">
              <w:rPr>
                <w:rFonts w:ascii="仿宋_GB2312" w:eastAsia="仿宋_GB2312" w:hAnsi="仿宋_GB2312" w:cs="仿宋_GB2312" w:hint="eastAsia"/>
                <w:bCs/>
                <w:color w:val="000000"/>
                <w:kern w:val="0"/>
                <w:sz w:val="28"/>
                <w:szCs w:val="28"/>
              </w:rPr>
              <w:t>基准</w:t>
            </w:r>
          </w:p>
          <w:p w:rsidR="00A3140C" w:rsidRPr="00A3140C" w:rsidRDefault="00A3140C" w:rsidP="00706587">
            <w:pPr>
              <w:widowControl/>
              <w:spacing w:line="360" w:lineRule="exact"/>
              <w:jc w:val="center"/>
              <w:textAlignment w:val="center"/>
              <w:rPr>
                <w:rFonts w:ascii="仿宋_GB2312" w:eastAsia="仿宋_GB2312" w:hAnsi="仿宋_GB2312" w:cs="仿宋_GB2312"/>
                <w:bCs/>
                <w:color w:val="000000"/>
                <w:kern w:val="0"/>
                <w:sz w:val="28"/>
                <w:szCs w:val="28"/>
              </w:rPr>
            </w:pPr>
            <w:r w:rsidRPr="00A3140C">
              <w:rPr>
                <w:rFonts w:ascii="仿宋_GB2312" w:eastAsia="仿宋_GB2312" w:hAnsi="仿宋_GB2312" w:cs="仿宋_GB2312" w:hint="eastAsia"/>
                <w:bCs/>
                <w:color w:val="000000"/>
                <w:kern w:val="0"/>
                <w:sz w:val="28"/>
                <w:szCs w:val="28"/>
              </w:rPr>
              <w:t>数量</w:t>
            </w:r>
          </w:p>
        </w:tc>
      </w:tr>
      <w:tr w:rsidR="00A3140C" w:rsidRPr="00A3140C" w:rsidTr="00A3140C">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Style w:val="font11"/>
                <w:rFonts w:hAnsi="仿宋_GB2312" w:hint="default"/>
                <w:b w:val="0"/>
                <w:sz w:val="28"/>
                <w:szCs w:val="28"/>
              </w:rPr>
              <w:t>服务对象摸底排查和走访服务</w:t>
            </w:r>
          </w:p>
        </w:tc>
        <w:tc>
          <w:tcPr>
            <w:tcW w:w="5600"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left"/>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kern w:val="0"/>
                <w:sz w:val="28"/>
                <w:szCs w:val="28"/>
              </w:rPr>
              <w:t>通过对象排查、入户调查等方式，对服务对象家庭经济状况和社会网络等进行精准识别和</w:t>
            </w:r>
            <w:r w:rsidRPr="00A3140C">
              <w:rPr>
                <w:rStyle w:val="font11"/>
                <w:rFonts w:hAnsi="仿宋_GB2312" w:hint="default"/>
                <w:b w:val="0"/>
                <w:sz w:val="28"/>
                <w:szCs w:val="28"/>
              </w:rPr>
              <w:t>摸底排查，根据服务对象的实际情况提供精准救助服务。</w:t>
            </w:r>
          </w:p>
        </w:tc>
        <w:tc>
          <w:tcPr>
            <w:tcW w:w="12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Style w:val="font11"/>
                <w:rFonts w:hAnsi="仿宋_GB2312" w:hint="default"/>
                <w:b w:val="0"/>
                <w:sz w:val="28"/>
                <w:szCs w:val="28"/>
              </w:rPr>
              <w:t>12个月</w:t>
            </w:r>
          </w:p>
        </w:tc>
      </w:tr>
      <w:tr w:rsidR="00A3140C" w:rsidRPr="00A3140C" w:rsidTr="00A3140C">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政策宣传</w:t>
            </w:r>
            <w:r w:rsidRPr="00A3140C">
              <w:rPr>
                <w:rFonts w:ascii="仿宋_GB2312" w:eastAsia="仿宋_GB2312" w:hAnsi="仿宋_GB2312" w:cs="仿宋_GB2312" w:hint="eastAsia"/>
                <w:color w:val="000000"/>
                <w:kern w:val="0"/>
                <w:sz w:val="28"/>
                <w:szCs w:val="28"/>
              </w:rPr>
              <w:lastRenderedPageBreak/>
              <w:t>活动</w:t>
            </w:r>
          </w:p>
        </w:tc>
        <w:tc>
          <w:tcPr>
            <w:tcW w:w="5600"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left"/>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sz w:val="28"/>
                <w:szCs w:val="28"/>
              </w:rPr>
              <w:lastRenderedPageBreak/>
              <w:t>协助做好残疾人、低保等特殊群体相关政策</w:t>
            </w:r>
            <w:r w:rsidRPr="00A3140C">
              <w:rPr>
                <w:rFonts w:ascii="仿宋_GB2312" w:eastAsia="仿宋_GB2312" w:hAnsi="仿宋_GB2312" w:cs="仿宋_GB2312" w:hint="eastAsia"/>
                <w:sz w:val="28"/>
                <w:szCs w:val="28"/>
              </w:rPr>
              <w:lastRenderedPageBreak/>
              <w:t>的宣导，帮助服务对象更加详细、全面地了解各项救助福利政策。</w:t>
            </w:r>
          </w:p>
        </w:tc>
        <w:tc>
          <w:tcPr>
            <w:tcW w:w="12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sz w:val="28"/>
                <w:szCs w:val="28"/>
              </w:rPr>
            </w:pPr>
            <w:r w:rsidRPr="00A3140C">
              <w:rPr>
                <w:rStyle w:val="font11"/>
                <w:rFonts w:hAnsi="仿宋_GB2312" w:hint="default"/>
                <w:b w:val="0"/>
                <w:sz w:val="28"/>
                <w:szCs w:val="28"/>
              </w:rPr>
              <w:lastRenderedPageBreak/>
              <w:t>12个月</w:t>
            </w:r>
          </w:p>
        </w:tc>
      </w:tr>
      <w:tr w:rsidR="00A3140C" w:rsidRPr="00A3140C" w:rsidTr="00A3140C">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lastRenderedPageBreak/>
              <w:t>3</w:t>
            </w:r>
          </w:p>
        </w:tc>
        <w:tc>
          <w:tcPr>
            <w:tcW w:w="15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Style w:val="font11"/>
                <w:rFonts w:hAnsi="仿宋_GB2312" w:hint="default"/>
                <w:b w:val="0"/>
                <w:bCs w:val="0"/>
                <w:sz w:val="28"/>
                <w:szCs w:val="28"/>
              </w:rPr>
            </w:pPr>
            <w:r w:rsidRPr="00A3140C">
              <w:rPr>
                <w:rStyle w:val="font11"/>
                <w:rFonts w:hAnsi="仿宋_GB2312" w:hint="default"/>
                <w:b w:val="0"/>
                <w:sz w:val="28"/>
                <w:szCs w:val="28"/>
              </w:rPr>
              <w:t>社会工作</w:t>
            </w:r>
          </w:p>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Style w:val="font11"/>
                <w:rFonts w:hAnsi="仿宋_GB2312" w:hint="default"/>
                <w:b w:val="0"/>
                <w:sz w:val="28"/>
                <w:szCs w:val="28"/>
              </w:rPr>
              <w:t>专业个案</w:t>
            </w:r>
          </w:p>
        </w:tc>
        <w:tc>
          <w:tcPr>
            <w:tcW w:w="5600"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left"/>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sz w:val="28"/>
                <w:szCs w:val="28"/>
              </w:rPr>
              <w:t>对服务对象开展面对面，个性化和“一对一”个案服务，做好情绪疏导、家庭关系调解等专业化服务，</w:t>
            </w:r>
            <w:bookmarkStart w:id="0" w:name="_GoBack"/>
            <w:bookmarkEnd w:id="0"/>
            <w:r w:rsidRPr="00A3140C">
              <w:rPr>
                <w:rFonts w:ascii="仿宋_GB2312" w:eastAsia="仿宋_GB2312" w:hAnsi="仿宋_GB2312" w:cs="仿宋_GB2312" w:hint="eastAsia"/>
                <w:sz w:val="28"/>
                <w:szCs w:val="28"/>
              </w:rPr>
              <w:t>帮助服务对象更好地适应社会环境。</w:t>
            </w:r>
          </w:p>
        </w:tc>
        <w:tc>
          <w:tcPr>
            <w:tcW w:w="12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Style w:val="font11"/>
                <w:rFonts w:hAnsi="仿宋_GB2312" w:hint="default"/>
                <w:b w:val="0"/>
                <w:sz w:val="28"/>
                <w:szCs w:val="28"/>
              </w:rPr>
              <w:t>2个</w:t>
            </w:r>
          </w:p>
        </w:tc>
      </w:tr>
      <w:tr w:rsidR="00A3140C" w:rsidRPr="00A3140C" w:rsidTr="00A3140C">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4</w:t>
            </w:r>
          </w:p>
        </w:tc>
        <w:tc>
          <w:tcPr>
            <w:tcW w:w="15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Style w:val="font11"/>
                <w:rFonts w:hAnsi="仿宋_GB2312" w:hint="default"/>
                <w:b w:val="0"/>
                <w:bCs w:val="0"/>
                <w:sz w:val="28"/>
                <w:szCs w:val="28"/>
              </w:rPr>
            </w:pPr>
            <w:r w:rsidRPr="00A3140C">
              <w:rPr>
                <w:rStyle w:val="font11"/>
                <w:rFonts w:hAnsi="仿宋_GB2312" w:hint="default"/>
                <w:b w:val="0"/>
                <w:sz w:val="28"/>
                <w:szCs w:val="28"/>
              </w:rPr>
              <w:t>社会工作</w:t>
            </w:r>
          </w:p>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Style w:val="font11"/>
                <w:rFonts w:hAnsi="仿宋_GB2312" w:hint="default"/>
                <w:b w:val="0"/>
                <w:sz w:val="28"/>
                <w:szCs w:val="28"/>
              </w:rPr>
              <w:t>专业小组</w:t>
            </w:r>
          </w:p>
        </w:tc>
        <w:tc>
          <w:tcPr>
            <w:tcW w:w="5600"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left"/>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通过教育小组、成长小组、支持小组与治疗小组等形式为服务对象提供专业化小组服务，通过组织小组活动促进成员互动和经验分享，帮助他们改善社会功能并解决相关问题。</w:t>
            </w:r>
          </w:p>
        </w:tc>
        <w:tc>
          <w:tcPr>
            <w:tcW w:w="12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2个</w:t>
            </w:r>
          </w:p>
        </w:tc>
      </w:tr>
      <w:tr w:rsidR="00A3140C" w:rsidRPr="00A3140C" w:rsidTr="00A3140C">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5</w:t>
            </w:r>
          </w:p>
        </w:tc>
        <w:tc>
          <w:tcPr>
            <w:tcW w:w="15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多元化康娱活动</w:t>
            </w:r>
          </w:p>
        </w:tc>
        <w:tc>
          <w:tcPr>
            <w:tcW w:w="5600"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left"/>
              <w:textAlignment w:val="center"/>
              <w:rPr>
                <w:rFonts w:ascii="仿宋_GB2312" w:eastAsia="仿宋_GB2312" w:hAnsi="仿宋_GB2312" w:cs="仿宋_GB2312"/>
                <w:kern w:val="0"/>
                <w:sz w:val="28"/>
                <w:szCs w:val="28"/>
              </w:rPr>
            </w:pPr>
            <w:r w:rsidRPr="00A3140C">
              <w:rPr>
                <w:rFonts w:ascii="仿宋_GB2312" w:eastAsia="仿宋_GB2312" w:hAnsi="仿宋_GB2312" w:cs="仿宋_GB2312" w:hint="eastAsia"/>
                <w:kern w:val="0"/>
                <w:sz w:val="28"/>
                <w:szCs w:val="28"/>
              </w:rPr>
              <w:t>为服务对象提供节日庆祝、手工品制作、</w:t>
            </w:r>
            <w:r w:rsidRPr="00A3140C">
              <w:rPr>
                <w:rFonts w:ascii="仿宋_GB2312" w:eastAsia="仿宋_GB2312" w:hAnsi="仿宋_GB2312" w:cs="仿宋_GB2312" w:hint="eastAsia"/>
                <w:color w:val="000000"/>
                <w:kern w:val="0"/>
                <w:sz w:val="28"/>
                <w:szCs w:val="28"/>
              </w:rPr>
              <w:t>心理健康教育</w:t>
            </w:r>
            <w:r w:rsidRPr="00A3140C">
              <w:rPr>
                <w:rFonts w:ascii="仿宋_GB2312" w:eastAsia="仿宋_GB2312" w:hAnsi="仿宋_GB2312" w:cs="仿宋_GB2312" w:hint="eastAsia"/>
                <w:kern w:val="0"/>
                <w:sz w:val="28"/>
                <w:szCs w:val="28"/>
              </w:rPr>
              <w:t>等多元化服务，满足服务对象多样化需求，提升服务对象的幸福感和获得感。</w:t>
            </w:r>
          </w:p>
        </w:tc>
        <w:tc>
          <w:tcPr>
            <w:tcW w:w="12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Style w:val="font11"/>
                <w:rFonts w:hAnsi="仿宋_GB2312" w:hint="default"/>
                <w:b w:val="0"/>
                <w:bCs w:val="0"/>
                <w:kern w:val="0"/>
                <w:sz w:val="28"/>
                <w:szCs w:val="28"/>
              </w:rPr>
            </w:pPr>
            <w:r w:rsidRPr="00A3140C">
              <w:rPr>
                <w:rFonts w:ascii="仿宋_GB2312" w:eastAsia="仿宋_GB2312" w:hAnsi="仿宋_GB2312" w:cs="仿宋_GB2312" w:hint="eastAsia"/>
                <w:color w:val="000000"/>
                <w:kern w:val="0"/>
                <w:sz w:val="28"/>
                <w:szCs w:val="28"/>
              </w:rPr>
              <w:t>12个月</w:t>
            </w:r>
          </w:p>
        </w:tc>
      </w:tr>
      <w:tr w:rsidR="00A3140C" w:rsidRPr="00A3140C" w:rsidTr="00A3140C">
        <w:trPr>
          <w:trHeight w:val="635"/>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Style w:val="font11"/>
                <w:rFonts w:hAnsi="仿宋_GB2312" w:hint="default"/>
                <w:b w:val="0"/>
                <w:bCs w:val="0"/>
                <w:sz w:val="28"/>
                <w:szCs w:val="28"/>
              </w:rPr>
            </w:pPr>
            <w:r w:rsidRPr="00A3140C">
              <w:rPr>
                <w:rStyle w:val="font11"/>
                <w:rFonts w:hAnsi="仿宋_GB2312" w:hint="default"/>
                <w:b w:val="0"/>
                <w:sz w:val="28"/>
                <w:szCs w:val="28"/>
              </w:rPr>
              <w:t>协助台账</w:t>
            </w:r>
          </w:p>
          <w:p w:rsidR="00A3140C" w:rsidRPr="00A3140C" w:rsidRDefault="00A3140C" w:rsidP="00706587">
            <w:pPr>
              <w:widowControl/>
              <w:spacing w:line="360" w:lineRule="exact"/>
              <w:jc w:val="center"/>
              <w:textAlignment w:val="center"/>
              <w:rPr>
                <w:rStyle w:val="font11"/>
                <w:rFonts w:hAnsi="仿宋_GB2312" w:hint="default"/>
                <w:b w:val="0"/>
                <w:bCs w:val="0"/>
                <w:sz w:val="28"/>
                <w:szCs w:val="28"/>
              </w:rPr>
            </w:pPr>
            <w:r w:rsidRPr="00A3140C">
              <w:rPr>
                <w:rStyle w:val="font11"/>
                <w:rFonts w:hAnsi="仿宋_GB2312" w:hint="default"/>
                <w:b w:val="0"/>
                <w:sz w:val="28"/>
                <w:szCs w:val="28"/>
              </w:rPr>
              <w:t>整理工作</w:t>
            </w:r>
          </w:p>
        </w:tc>
        <w:tc>
          <w:tcPr>
            <w:tcW w:w="5600"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left"/>
              <w:textAlignment w:val="center"/>
              <w:rPr>
                <w:rFonts w:ascii="仿宋_GB2312" w:eastAsia="仿宋_GB2312" w:hAnsi="仿宋_GB2312" w:cs="仿宋_GB2312"/>
                <w:kern w:val="0"/>
                <w:sz w:val="28"/>
                <w:szCs w:val="28"/>
              </w:rPr>
            </w:pPr>
            <w:r w:rsidRPr="00A3140C">
              <w:rPr>
                <w:rFonts w:ascii="仿宋_GB2312" w:eastAsia="仿宋_GB2312" w:hAnsi="仿宋_GB2312" w:cs="仿宋_GB2312" w:hint="eastAsia"/>
                <w:sz w:val="28"/>
                <w:szCs w:val="28"/>
              </w:rPr>
              <w:t>根据相关文件要求，对照任务及工作清单，协助整理相应台账，包括残疾人、低保、困境儿童等特殊群体的台账建立，做好</w:t>
            </w:r>
            <w:r w:rsidRPr="00A3140C">
              <w:rPr>
                <w:rFonts w:ascii="仿宋_GB2312" w:eastAsia="仿宋_GB2312" w:hAnsi="仿宋_GB2312" w:cs="仿宋_GB2312" w:hint="eastAsia"/>
                <w:kern w:val="0"/>
                <w:sz w:val="28"/>
                <w:szCs w:val="28"/>
              </w:rPr>
              <w:t>日常的信息采集和</w:t>
            </w:r>
            <w:r w:rsidRPr="00A3140C">
              <w:rPr>
                <w:rFonts w:ascii="仿宋_GB2312" w:eastAsia="仿宋_GB2312" w:hAnsi="仿宋_GB2312" w:cs="仿宋_GB2312" w:hint="eastAsia"/>
                <w:sz w:val="28"/>
                <w:szCs w:val="28"/>
              </w:rPr>
              <w:t>台账更新。</w:t>
            </w:r>
          </w:p>
        </w:tc>
        <w:tc>
          <w:tcPr>
            <w:tcW w:w="12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bookmarkStart w:id="1" w:name="OLE_LINK1"/>
            <w:r w:rsidRPr="00A3140C">
              <w:rPr>
                <w:rFonts w:ascii="仿宋_GB2312" w:eastAsia="仿宋_GB2312" w:hAnsi="仿宋_GB2312" w:cs="仿宋_GB2312" w:hint="eastAsia"/>
                <w:color w:val="000000"/>
                <w:kern w:val="0"/>
                <w:sz w:val="28"/>
                <w:szCs w:val="28"/>
              </w:rPr>
              <w:t>12个月</w:t>
            </w:r>
            <w:bookmarkEnd w:id="1"/>
          </w:p>
        </w:tc>
      </w:tr>
      <w:tr w:rsidR="00A3140C" w:rsidRPr="00A3140C" w:rsidTr="00A3140C">
        <w:trPr>
          <w:trHeight w:val="635"/>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7</w:t>
            </w:r>
          </w:p>
        </w:tc>
        <w:tc>
          <w:tcPr>
            <w:tcW w:w="15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Style w:val="font11"/>
                <w:rFonts w:hAnsi="仿宋_GB2312" w:hint="default"/>
                <w:b w:val="0"/>
                <w:bCs w:val="0"/>
                <w:sz w:val="28"/>
                <w:szCs w:val="28"/>
              </w:rPr>
            </w:pPr>
            <w:r w:rsidRPr="00A3140C">
              <w:rPr>
                <w:rStyle w:val="font11"/>
                <w:rFonts w:hAnsi="仿宋_GB2312" w:hint="default"/>
                <w:b w:val="0"/>
                <w:sz w:val="28"/>
                <w:szCs w:val="28"/>
              </w:rPr>
              <w:t>业务咨询、办理、审核、发放工作</w:t>
            </w:r>
          </w:p>
        </w:tc>
        <w:tc>
          <w:tcPr>
            <w:tcW w:w="5600"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left"/>
              <w:textAlignment w:val="center"/>
              <w:rPr>
                <w:rFonts w:ascii="仿宋_GB2312" w:eastAsia="仿宋_GB2312" w:hAnsi="仿宋_GB2312" w:cs="仿宋_GB2312"/>
                <w:kern w:val="0"/>
                <w:sz w:val="28"/>
                <w:szCs w:val="28"/>
              </w:rPr>
            </w:pPr>
            <w:r w:rsidRPr="00A3140C">
              <w:rPr>
                <w:rFonts w:ascii="仿宋_GB2312" w:eastAsia="仿宋_GB2312" w:hAnsi="仿宋_GB2312" w:cs="仿宋_GB2312" w:hint="eastAsia"/>
                <w:kern w:val="0"/>
                <w:sz w:val="28"/>
                <w:szCs w:val="28"/>
              </w:rPr>
              <w:t>为服务对象提供残疾人、低保、困境儿童等社会救助业务咨询、</w:t>
            </w:r>
            <w:r w:rsidRPr="00A3140C">
              <w:rPr>
                <w:rStyle w:val="font11"/>
                <w:rFonts w:hAnsi="仿宋_GB2312" w:hint="default"/>
                <w:b w:val="0"/>
                <w:sz w:val="28"/>
                <w:szCs w:val="28"/>
              </w:rPr>
              <w:t>办理、审核、发放等工作，有效落实各项福利政策；为各社区相关工作人员提供业务指导。</w:t>
            </w:r>
          </w:p>
        </w:tc>
        <w:tc>
          <w:tcPr>
            <w:tcW w:w="12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A3140C">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12个月</w:t>
            </w:r>
          </w:p>
        </w:tc>
      </w:tr>
      <w:tr w:rsidR="00A3140C" w:rsidRPr="00A3140C" w:rsidTr="00A3140C">
        <w:trPr>
          <w:trHeight w:val="635"/>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8</w:t>
            </w:r>
          </w:p>
        </w:tc>
        <w:tc>
          <w:tcPr>
            <w:tcW w:w="15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Style w:val="font11"/>
                <w:rFonts w:hAnsi="仿宋_GB2312" w:hint="default"/>
                <w:b w:val="0"/>
                <w:bCs w:val="0"/>
                <w:sz w:val="28"/>
                <w:szCs w:val="28"/>
              </w:rPr>
            </w:pPr>
            <w:r w:rsidRPr="00A3140C">
              <w:rPr>
                <w:rStyle w:val="font11"/>
                <w:rFonts w:hAnsi="仿宋_GB2312" w:hint="default"/>
                <w:b w:val="0"/>
                <w:sz w:val="28"/>
                <w:szCs w:val="28"/>
              </w:rPr>
              <w:t>交办的其他服务性工作</w:t>
            </w:r>
          </w:p>
        </w:tc>
        <w:tc>
          <w:tcPr>
            <w:tcW w:w="5600"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left"/>
              <w:textAlignment w:val="center"/>
              <w:rPr>
                <w:rFonts w:ascii="仿宋_GB2312" w:eastAsia="仿宋_GB2312" w:hAnsi="仿宋_GB2312" w:cs="仿宋_GB2312"/>
                <w:sz w:val="28"/>
                <w:szCs w:val="28"/>
              </w:rPr>
            </w:pPr>
            <w:r w:rsidRPr="00A3140C">
              <w:rPr>
                <w:rFonts w:ascii="仿宋_GB2312" w:eastAsia="仿宋_GB2312" w:hAnsi="仿宋_GB2312" w:cs="仿宋_GB2312" w:hint="eastAsia"/>
                <w:kern w:val="0"/>
                <w:sz w:val="28"/>
                <w:szCs w:val="28"/>
              </w:rPr>
              <w:t>市、区级上级部门交办的临时性工作，会务准备工作，日常接待工作，临时交办的数据统计工作，参与相关部门组织的培训及其他外出工作，其他行政及后勤保障相关工作等。</w:t>
            </w:r>
          </w:p>
        </w:tc>
        <w:tc>
          <w:tcPr>
            <w:tcW w:w="1206" w:type="dxa"/>
            <w:tcBorders>
              <w:top w:val="single" w:sz="4" w:space="0" w:color="000000"/>
              <w:left w:val="single" w:sz="4" w:space="0" w:color="000000"/>
              <w:bottom w:val="single" w:sz="4" w:space="0" w:color="000000"/>
              <w:right w:val="single" w:sz="4" w:space="0" w:color="000000"/>
            </w:tcBorders>
            <w:vAlign w:val="center"/>
          </w:tcPr>
          <w:p w:rsidR="00A3140C" w:rsidRPr="00A3140C" w:rsidRDefault="00A3140C" w:rsidP="00706587">
            <w:pPr>
              <w:widowControl/>
              <w:spacing w:line="360" w:lineRule="exact"/>
              <w:jc w:val="center"/>
              <w:textAlignment w:val="center"/>
              <w:rPr>
                <w:rFonts w:ascii="仿宋_GB2312" w:eastAsia="仿宋_GB2312" w:hAnsi="仿宋_GB2312" w:cs="仿宋_GB2312"/>
                <w:color w:val="000000"/>
                <w:kern w:val="0"/>
                <w:sz w:val="28"/>
                <w:szCs w:val="28"/>
              </w:rPr>
            </w:pPr>
            <w:r w:rsidRPr="00A3140C">
              <w:rPr>
                <w:rFonts w:ascii="仿宋_GB2312" w:eastAsia="仿宋_GB2312" w:hAnsi="仿宋_GB2312" w:cs="仿宋_GB2312" w:hint="eastAsia"/>
                <w:color w:val="000000"/>
                <w:kern w:val="0"/>
                <w:sz w:val="28"/>
                <w:szCs w:val="28"/>
              </w:rPr>
              <w:t>12个月</w:t>
            </w:r>
          </w:p>
        </w:tc>
      </w:tr>
    </w:tbl>
    <w:p w:rsidR="004F783D" w:rsidRDefault="00AF2E2E" w:rsidP="00AF2E2E">
      <w:pPr>
        <w:pStyle w:val="a3"/>
        <w:ind w:firstLine="640"/>
        <w:rPr>
          <w:rFonts w:ascii="仿宋" w:eastAsia="仿宋" w:hAnsi="仿宋"/>
          <w:b/>
          <w:bCs/>
          <w:sz w:val="32"/>
          <w:szCs w:val="32"/>
        </w:rPr>
      </w:pPr>
      <w:r>
        <w:rPr>
          <w:rFonts w:ascii="楷体_GB2312" w:eastAsia="楷体_GB2312" w:hAnsi="楷体_GB2312" w:cs="楷体_GB2312" w:hint="eastAsia"/>
          <w:sz w:val="32"/>
          <w:szCs w:val="32"/>
        </w:rPr>
        <w:t>（二）</w:t>
      </w:r>
      <w:r w:rsidR="006F3747">
        <w:rPr>
          <w:rFonts w:ascii="仿宋" w:eastAsia="仿宋" w:hAnsi="仿宋" w:hint="eastAsia"/>
          <w:b/>
          <w:bCs/>
          <w:sz w:val="32"/>
          <w:szCs w:val="32"/>
        </w:rPr>
        <w:t>服务人员要求</w:t>
      </w:r>
    </w:p>
    <w:p w:rsidR="004F783D" w:rsidRPr="00AF2E2E" w:rsidRDefault="006F3747" w:rsidP="00AF2E2E">
      <w:pPr>
        <w:pStyle w:val="a3"/>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须组建不少于2</w:t>
      </w:r>
      <w:r w:rsidR="00305022">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的社工团队，社工人员均应持有社会工作师及以上资格证书，</w:t>
      </w:r>
      <w:r w:rsidR="00AF2E2E" w:rsidRPr="00AF2E2E">
        <w:rPr>
          <w:rFonts w:ascii="仿宋_GB2312" w:eastAsia="仿宋_GB2312" w:hAnsi="仿宋_GB2312" w:cs="仿宋_GB2312"/>
          <w:sz w:val="32"/>
          <w:szCs w:val="32"/>
        </w:rPr>
        <w:t>具有</w:t>
      </w:r>
      <w:r w:rsidR="00AF2E2E">
        <w:rPr>
          <w:rFonts w:ascii="仿宋_GB2312" w:eastAsia="仿宋_GB2312" w:hAnsi="仿宋_GB2312" w:cs="仿宋_GB2312" w:hint="eastAsia"/>
          <w:sz w:val="32"/>
          <w:szCs w:val="32"/>
        </w:rPr>
        <w:t>本科</w:t>
      </w:r>
      <w:r w:rsidR="00AF2E2E" w:rsidRPr="00AF2E2E">
        <w:rPr>
          <w:rFonts w:ascii="仿宋_GB2312" w:eastAsia="仿宋_GB2312" w:hAnsi="仿宋_GB2312" w:cs="仿宋_GB2312"/>
          <w:sz w:val="32"/>
          <w:szCs w:val="32"/>
        </w:rPr>
        <w:t>及以上学历，专业不限；</w:t>
      </w:r>
      <w:r>
        <w:rPr>
          <w:rFonts w:ascii="仿宋_GB2312" w:eastAsia="仿宋_GB2312" w:hAnsi="仿宋_GB2312" w:cs="仿宋_GB2312" w:hint="eastAsia"/>
          <w:sz w:val="32"/>
          <w:szCs w:val="32"/>
        </w:rPr>
        <w:t>熟悉操作计</w:t>
      </w:r>
      <w:r w:rsidR="00AF2E2E">
        <w:rPr>
          <w:rFonts w:ascii="仿宋_GB2312" w:eastAsia="仿宋_GB2312" w:hAnsi="仿宋_GB2312" w:cs="仿宋_GB2312" w:hint="eastAsia"/>
          <w:sz w:val="32"/>
          <w:szCs w:val="32"/>
        </w:rPr>
        <w:t>算机等办公软件。有较好的思想政治素质和职业道德，有较强的责任心、具备</w:t>
      </w:r>
      <w:r>
        <w:rPr>
          <w:rFonts w:ascii="仿宋_GB2312" w:eastAsia="仿宋_GB2312" w:hAnsi="仿宋_GB2312" w:cs="仿宋_GB2312" w:hint="eastAsia"/>
          <w:sz w:val="32"/>
          <w:szCs w:val="32"/>
        </w:rPr>
        <w:t>完成此项目的专业知识。</w:t>
      </w:r>
    </w:p>
    <w:sectPr w:rsidR="004F783D" w:rsidRPr="00AF2E2E" w:rsidSect="004D4D6E">
      <w:footerReference w:type="default" r:id="rId8"/>
      <w:pgSz w:w="11906" w:h="16838"/>
      <w:pgMar w:top="2098" w:right="1588" w:bottom="198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F1A" w:rsidRDefault="00153F1A" w:rsidP="004F783D">
      <w:r>
        <w:separator/>
      </w:r>
    </w:p>
  </w:endnote>
  <w:endnote w:type="continuationSeparator" w:id="1">
    <w:p w:rsidR="00153F1A" w:rsidRDefault="00153F1A" w:rsidP="004F78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83D" w:rsidRDefault="00082A43">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F783D" w:rsidRDefault="00082A43">
                <w:pPr>
                  <w:pStyle w:val="a6"/>
                </w:pPr>
                <w:r>
                  <w:fldChar w:fldCharType="begin"/>
                </w:r>
                <w:r w:rsidR="006F3747">
                  <w:instrText xml:space="preserve"> PAGE  \* MERGEFORMAT </w:instrText>
                </w:r>
                <w:r>
                  <w:fldChar w:fldCharType="separate"/>
                </w:r>
                <w:r w:rsidR="004D4D6E">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F1A" w:rsidRDefault="00153F1A" w:rsidP="004F783D">
      <w:r>
        <w:separator/>
      </w:r>
    </w:p>
  </w:footnote>
  <w:footnote w:type="continuationSeparator" w:id="1">
    <w:p w:rsidR="00153F1A" w:rsidRDefault="00153F1A" w:rsidP="004F7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A7672"/>
    <w:multiLevelType w:val="singleLevel"/>
    <w:tmpl w:val="78FA767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5404426"/>
    <w:rsid w:val="00082A43"/>
    <w:rsid w:val="00153F1A"/>
    <w:rsid w:val="00157462"/>
    <w:rsid w:val="00305022"/>
    <w:rsid w:val="0030792D"/>
    <w:rsid w:val="003756F2"/>
    <w:rsid w:val="004C0C36"/>
    <w:rsid w:val="004D4D6E"/>
    <w:rsid w:val="004F783D"/>
    <w:rsid w:val="005F12F6"/>
    <w:rsid w:val="006F3747"/>
    <w:rsid w:val="00801B48"/>
    <w:rsid w:val="009C0669"/>
    <w:rsid w:val="009E1903"/>
    <w:rsid w:val="00A3140C"/>
    <w:rsid w:val="00A86A25"/>
    <w:rsid w:val="00AF2E2E"/>
    <w:rsid w:val="00B47CC0"/>
    <w:rsid w:val="00C22F4E"/>
    <w:rsid w:val="00C5367A"/>
    <w:rsid w:val="00D16A9A"/>
    <w:rsid w:val="06BA41D3"/>
    <w:rsid w:val="081A7CC8"/>
    <w:rsid w:val="0966705E"/>
    <w:rsid w:val="09BF6EBE"/>
    <w:rsid w:val="0B9843B8"/>
    <w:rsid w:val="0C6A07D3"/>
    <w:rsid w:val="0C7430DB"/>
    <w:rsid w:val="14F9002E"/>
    <w:rsid w:val="17964416"/>
    <w:rsid w:val="1B6A0C53"/>
    <w:rsid w:val="1CB4038B"/>
    <w:rsid w:val="248D47ED"/>
    <w:rsid w:val="24B15513"/>
    <w:rsid w:val="250B1C22"/>
    <w:rsid w:val="297D10CF"/>
    <w:rsid w:val="2B9C63A3"/>
    <w:rsid w:val="2F8037EC"/>
    <w:rsid w:val="313421D1"/>
    <w:rsid w:val="31C22BC4"/>
    <w:rsid w:val="336A3155"/>
    <w:rsid w:val="39AE5B98"/>
    <w:rsid w:val="3B8B7C9A"/>
    <w:rsid w:val="3BCD02B3"/>
    <w:rsid w:val="3C814BF9"/>
    <w:rsid w:val="3C9B1673"/>
    <w:rsid w:val="3EA508BB"/>
    <w:rsid w:val="41261DCB"/>
    <w:rsid w:val="41434B73"/>
    <w:rsid w:val="42813BA5"/>
    <w:rsid w:val="43CB7A41"/>
    <w:rsid w:val="43DE66AE"/>
    <w:rsid w:val="43F646D3"/>
    <w:rsid w:val="475F3D89"/>
    <w:rsid w:val="4865477A"/>
    <w:rsid w:val="4AA9150B"/>
    <w:rsid w:val="4B0A5209"/>
    <w:rsid w:val="4CF15E66"/>
    <w:rsid w:val="4DBE1A47"/>
    <w:rsid w:val="4E2E44B5"/>
    <w:rsid w:val="52635035"/>
    <w:rsid w:val="53EB1F23"/>
    <w:rsid w:val="53EC3BAC"/>
    <w:rsid w:val="56A24564"/>
    <w:rsid w:val="56F703D1"/>
    <w:rsid w:val="57491729"/>
    <w:rsid w:val="5F032E85"/>
    <w:rsid w:val="606F1138"/>
    <w:rsid w:val="617A60F2"/>
    <w:rsid w:val="65404426"/>
    <w:rsid w:val="657A02B4"/>
    <w:rsid w:val="670449CC"/>
    <w:rsid w:val="67C95523"/>
    <w:rsid w:val="6A8A41C0"/>
    <w:rsid w:val="6C6B11A8"/>
    <w:rsid w:val="6CEC67F2"/>
    <w:rsid w:val="6D8C5028"/>
    <w:rsid w:val="6E330643"/>
    <w:rsid w:val="7019691C"/>
    <w:rsid w:val="70D250C3"/>
    <w:rsid w:val="72275320"/>
    <w:rsid w:val="725974A3"/>
    <w:rsid w:val="733A1CEB"/>
    <w:rsid w:val="74A94712"/>
    <w:rsid w:val="75E90D74"/>
    <w:rsid w:val="762273A6"/>
    <w:rsid w:val="77E041C2"/>
    <w:rsid w:val="79F301DD"/>
    <w:rsid w:val="7E2E7DE0"/>
    <w:rsid w:val="7ECC6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783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F783D"/>
    <w:pPr>
      <w:spacing w:line="560" w:lineRule="exact"/>
      <w:ind w:firstLineChars="200" w:firstLine="420"/>
    </w:pPr>
  </w:style>
  <w:style w:type="paragraph" w:styleId="a4">
    <w:name w:val="Body Text"/>
    <w:basedOn w:val="a"/>
    <w:next w:val="a"/>
    <w:uiPriority w:val="1"/>
    <w:qFormat/>
    <w:rsid w:val="004F783D"/>
    <w:pPr>
      <w:autoSpaceDE w:val="0"/>
      <w:autoSpaceDN w:val="0"/>
      <w:ind w:left="106"/>
      <w:jc w:val="left"/>
    </w:pPr>
    <w:rPr>
      <w:rFonts w:ascii="仿宋_GB2312" w:eastAsia="仿宋_GB2312" w:hAnsi="仿宋_GB2312" w:cs="仿宋_GB2312"/>
      <w:sz w:val="32"/>
      <w:szCs w:val="32"/>
      <w:lang w:val="zh-CN" w:bidi="zh-CN"/>
    </w:rPr>
  </w:style>
  <w:style w:type="paragraph" w:styleId="a5">
    <w:name w:val="Plain Text"/>
    <w:basedOn w:val="a"/>
    <w:qFormat/>
    <w:rsid w:val="004F783D"/>
    <w:rPr>
      <w:rFonts w:ascii="宋体" w:hAnsi="Courier New" w:cs="Courier New"/>
      <w:szCs w:val="21"/>
    </w:rPr>
  </w:style>
  <w:style w:type="paragraph" w:styleId="a6">
    <w:name w:val="footer"/>
    <w:basedOn w:val="a"/>
    <w:uiPriority w:val="99"/>
    <w:unhideWhenUsed/>
    <w:qFormat/>
    <w:rsid w:val="004F783D"/>
    <w:pPr>
      <w:tabs>
        <w:tab w:val="center" w:pos="4153"/>
        <w:tab w:val="right" w:pos="8306"/>
      </w:tabs>
      <w:snapToGrid w:val="0"/>
      <w:jc w:val="left"/>
    </w:pPr>
    <w:rPr>
      <w:rFonts w:cs="黑体"/>
      <w:sz w:val="18"/>
      <w:szCs w:val="18"/>
    </w:rPr>
  </w:style>
  <w:style w:type="paragraph" w:styleId="a7">
    <w:name w:val="header"/>
    <w:basedOn w:val="a"/>
    <w:qFormat/>
    <w:rsid w:val="004F78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11">
    <w:name w:val="font11"/>
    <w:basedOn w:val="a0"/>
    <w:qFormat/>
    <w:rsid w:val="004F783D"/>
    <w:rPr>
      <w:rFonts w:ascii="仿宋_GB2312" w:eastAsia="仿宋_GB2312" w:cs="仿宋_GB2312" w:hint="eastAsia"/>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169</Words>
  <Characters>969</Characters>
  <Application>Microsoft Office Word</Application>
  <DocSecurity>0</DocSecurity>
  <Lines>8</Lines>
  <Paragraphs>2</Paragraphs>
  <ScaleCrop>false</ScaleCrop>
  <Company>Microsoft</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蜜雪儿</dc:creator>
  <cp:lastModifiedBy>AutoBVT</cp:lastModifiedBy>
  <cp:revision>7</cp:revision>
  <cp:lastPrinted>2025-09-29T06:20:00Z</cp:lastPrinted>
  <dcterms:created xsi:type="dcterms:W3CDTF">2025-07-23T09:04:00Z</dcterms:created>
  <dcterms:modified xsi:type="dcterms:W3CDTF">2025-09-29T08:02:00Z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F9C1C8B25FBB4D7B92EC79BDD39CF347_11</vt:lpwstr>
  </property>
  <property fmtid="{D5CDD505-2E9C-101B-9397-08002B2CF9AE}" pid="4" name="KSOTemplateDocerSaveRecord">
    <vt:lpwstr>eyJoZGlkIjoiZjdiYmViM2JiYzY0N2U2OGMzMTA0OTNjMDZhYjU5NzEiLCJ1c2VySWQiOiIxMjAxMjQ3NTczIn0=</vt:lpwstr>
  </property>
</Properties>
</file>