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1B5B4">
      <w:pPr>
        <w:keepNext w:val="0"/>
        <w:keepLines w:val="0"/>
        <w:pageBreakBefore w:val="0"/>
        <w:widowControl w:val="0"/>
        <w:kinsoku/>
        <w:wordWrap/>
        <w:overflowPunct/>
        <w:topLinePunct w:val="0"/>
        <w:autoSpaceDE/>
        <w:autoSpaceDN/>
        <w:bidi w:val="0"/>
        <w:adjustRightInd/>
        <w:snapToGrid/>
        <w:spacing w:line="579" w:lineRule="exact"/>
        <w:ind w:left="0" w:leftChars="0" w:right="0"/>
        <w:jc w:val="center"/>
        <w:textAlignment w:val="auto"/>
        <w:rPr>
          <w:rFonts w:hint="eastAsia" w:ascii="方正小标宋_GBK" w:hAnsi="方正小标宋_GBK" w:eastAsia="方正小标宋_GBK" w:cs="方正小标宋_GBK"/>
          <w:sz w:val="44"/>
          <w:szCs w:val="44"/>
          <w:highlight w:val="none"/>
          <w:lang w:val="en-US" w:eastAsia="zh-CN"/>
        </w:rPr>
      </w:pPr>
      <w:bookmarkStart w:id="0" w:name="_GoBack"/>
      <w:r>
        <w:rPr>
          <w:rFonts w:hint="eastAsia" w:ascii="方正小标宋_GBK" w:hAnsi="方正小标宋_GBK" w:eastAsia="方正小标宋_GBK" w:cs="方正小标宋_GBK"/>
          <w:sz w:val="44"/>
          <w:szCs w:val="44"/>
          <w:highlight w:val="none"/>
        </w:rPr>
        <w:t>区政协六届</w:t>
      </w:r>
      <w:r>
        <w:rPr>
          <w:rFonts w:hint="eastAsia" w:ascii="方正小标宋_GBK" w:hAnsi="方正小标宋_GBK" w:eastAsia="方正小标宋_GBK" w:cs="方正小标宋_GBK"/>
          <w:sz w:val="44"/>
          <w:szCs w:val="44"/>
          <w:highlight w:val="none"/>
          <w:lang w:eastAsia="zh-CN"/>
        </w:rPr>
        <w:t>四</w:t>
      </w:r>
      <w:r>
        <w:rPr>
          <w:rFonts w:hint="eastAsia" w:ascii="方正小标宋_GBK" w:hAnsi="方正小标宋_GBK" w:eastAsia="方正小标宋_GBK" w:cs="方正小标宋_GBK"/>
          <w:sz w:val="44"/>
          <w:szCs w:val="44"/>
          <w:highlight w:val="none"/>
        </w:rPr>
        <w:t>次会议委员提案《</w:t>
      </w:r>
      <w:r>
        <w:rPr>
          <w:rFonts w:hint="eastAsia" w:ascii="方正小标宋_GBK" w:hAnsi="方正小标宋_GBK" w:eastAsia="方正小标宋_GBK" w:cs="方正小标宋_GBK"/>
          <w:sz w:val="44"/>
          <w:szCs w:val="44"/>
          <w:highlight w:val="none"/>
          <w:lang w:val="en-US" w:eastAsia="zh-CN"/>
        </w:rPr>
        <w:t>建议将五园</w:t>
      </w:r>
    </w:p>
    <w:p w14:paraId="7CF7C065">
      <w:pPr>
        <w:keepNext w:val="0"/>
        <w:keepLines w:val="0"/>
        <w:pageBreakBefore w:val="0"/>
        <w:widowControl w:val="0"/>
        <w:kinsoku/>
        <w:wordWrap/>
        <w:overflowPunct/>
        <w:topLinePunct w:val="0"/>
        <w:autoSpaceDE/>
        <w:autoSpaceDN/>
        <w:bidi w:val="0"/>
        <w:adjustRightInd/>
        <w:snapToGrid/>
        <w:spacing w:line="579" w:lineRule="exact"/>
        <w:ind w:left="0" w:leftChars="0" w:right="0"/>
        <w:jc w:val="center"/>
        <w:textAlignment w:val="auto"/>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lang w:val="en-US" w:eastAsia="zh-CN"/>
        </w:rPr>
        <w:t>连通绿道打造为中心城区文旅新名片</w:t>
      </w:r>
      <w:r>
        <w:rPr>
          <w:rFonts w:hint="eastAsia" w:ascii="方正小标宋_GBK" w:hAnsi="方正小标宋_GBK" w:eastAsia="方正小标宋_GBK" w:cs="方正小标宋_GBK"/>
          <w:sz w:val="44"/>
          <w:szCs w:val="44"/>
          <w:highlight w:val="none"/>
        </w:rPr>
        <w:t>》</w:t>
      </w:r>
    </w:p>
    <w:p w14:paraId="6BF18BF1">
      <w:pPr>
        <w:keepNext w:val="0"/>
        <w:keepLines w:val="0"/>
        <w:pageBreakBefore w:val="0"/>
        <w:widowControl w:val="0"/>
        <w:kinsoku/>
        <w:wordWrap/>
        <w:overflowPunct/>
        <w:topLinePunct w:val="0"/>
        <w:autoSpaceDE/>
        <w:autoSpaceDN/>
        <w:bidi w:val="0"/>
        <w:adjustRightInd/>
        <w:snapToGrid/>
        <w:spacing w:line="579" w:lineRule="exact"/>
        <w:ind w:left="0" w:leftChars="0" w:right="0"/>
        <w:jc w:val="center"/>
        <w:textAlignment w:val="auto"/>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（第202</w:t>
      </w:r>
      <w:r>
        <w:rPr>
          <w:rFonts w:hint="eastAsia" w:ascii="方正小标宋_GBK" w:hAnsi="方正小标宋_GBK" w:eastAsia="方正小标宋_GBK" w:cs="方正小标宋_GBK"/>
          <w:sz w:val="44"/>
          <w:szCs w:val="44"/>
          <w:highlight w:val="none"/>
          <w:lang w:val="en-US" w:eastAsia="zh-CN"/>
        </w:rPr>
        <w:t>4</w:t>
      </w:r>
      <w:r>
        <w:rPr>
          <w:rFonts w:hint="eastAsia" w:ascii="方正小标宋_GBK" w:hAnsi="方正小标宋_GBK" w:eastAsia="方正小标宋_GBK" w:cs="方正小标宋_GBK"/>
          <w:sz w:val="44"/>
          <w:szCs w:val="44"/>
          <w:highlight w:val="none"/>
        </w:rPr>
        <w:t>0</w:t>
      </w:r>
      <w:r>
        <w:rPr>
          <w:rFonts w:hint="eastAsia" w:ascii="方正小标宋_GBK" w:hAnsi="方正小标宋_GBK" w:eastAsia="方正小标宋_GBK" w:cs="方正小标宋_GBK"/>
          <w:sz w:val="44"/>
          <w:szCs w:val="44"/>
          <w:highlight w:val="none"/>
          <w:lang w:val="en-US" w:eastAsia="zh-CN"/>
        </w:rPr>
        <w:t>96</w:t>
      </w:r>
      <w:r>
        <w:rPr>
          <w:rFonts w:hint="eastAsia" w:ascii="方正小标宋_GBK" w:hAnsi="方正小标宋_GBK" w:eastAsia="方正小标宋_GBK" w:cs="方正小标宋_GBK"/>
          <w:sz w:val="44"/>
          <w:szCs w:val="44"/>
          <w:highlight w:val="none"/>
        </w:rPr>
        <w:t>号）的回复意见</w:t>
      </w:r>
    </w:p>
    <w:p w14:paraId="59059FDC">
      <w:pPr>
        <w:keepNext w:val="0"/>
        <w:keepLines w:val="0"/>
        <w:pageBreakBefore w:val="0"/>
        <w:widowControl w:val="0"/>
        <w:kinsoku/>
        <w:wordWrap/>
        <w:overflowPunct/>
        <w:topLinePunct w:val="0"/>
        <w:autoSpaceDE/>
        <w:autoSpaceDN/>
        <w:bidi w:val="0"/>
        <w:adjustRightInd/>
        <w:snapToGrid/>
        <w:spacing w:line="579" w:lineRule="exact"/>
        <w:ind w:left="0" w:leftChars="0" w:right="0"/>
        <w:jc w:val="left"/>
        <w:textAlignment w:val="auto"/>
        <w:rPr>
          <w:rFonts w:hint="eastAsia" w:ascii="仿宋_GB2312" w:hAnsi="Times New Roman" w:eastAsia="仿宋_GB2312" w:cs="Times New Roman"/>
          <w:sz w:val="32"/>
          <w:szCs w:val="32"/>
          <w:highlight w:val="none"/>
        </w:rPr>
      </w:pPr>
    </w:p>
    <w:p w14:paraId="640CCBED">
      <w:pPr>
        <w:keepNext w:val="0"/>
        <w:keepLines w:val="0"/>
        <w:pageBreakBefore w:val="0"/>
        <w:widowControl w:val="0"/>
        <w:kinsoku/>
        <w:wordWrap/>
        <w:overflowPunct/>
        <w:topLinePunct w:val="0"/>
        <w:autoSpaceDE/>
        <w:autoSpaceDN/>
        <w:bidi w:val="0"/>
        <w:adjustRightInd/>
        <w:snapToGrid/>
        <w:spacing w:line="579" w:lineRule="exact"/>
        <w:ind w:left="0" w:leftChars="0" w:right="0"/>
        <w:jc w:val="left"/>
        <w:textAlignment w:val="auto"/>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尊敬的</w:t>
      </w:r>
      <w:r>
        <w:rPr>
          <w:rFonts w:hint="eastAsia" w:ascii="仿宋_GB2312" w:hAnsi="仿宋_GB2312" w:eastAsia="仿宋_GB2312" w:cs="仿宋_GB2312"/>
          <w:b w:val="0"/>
          <w:bCs w:val="0"/>
          <w:sz w:val="32"/>
          <w:szCs w:val="32"/>
          <w:lang w:val="en-US" w:eastAsia="zh-CN"/>
        </w:rPr>
        <w:t>李蕊</w:t>
      </w:r>
      <w:r>
        <w:rPr>
          <w:rFonts w:hint="eastAsia" w:ascii="仿宋_GB2312" w:hAnsi="Times New Roman" w:eastAsia="仿宋_GB2312" w:cs="Times New Roman"/>
          <w:sz w:val="32"/>
          <w:szCs w:val="32"/>
          <w:highlight w:val="none"/>
        </w:rPr>
        <w:t>等</w:t>
      </w:r>
      <w:r>
        <w:rPr>
          <w:rFonts w:hint="eastAsia" w:ascii="仿宋_GB2312" w:hAnsi="Times New Roman" w:eastAsia="仿宋_GB2312" w:cs="Times New Roman"/>
          <w:sz w:val="32"/>
          <w:szCs w:val="32"/>
          <w:highlight w:val="none"/>
          <w:lang w:eastAsia="zh-CN"/>
        </w:rPr>
        <w:t>委员</w:t>
      </w:r>
      <w:r>
        <w:rPr>
          <w:rFonts w:hint="eastAsia" w:ascii="仿宋_GB2312" w:hAnsi="Times New Roman" w:eastAsia="仿宋_GB2312" w:cs="Times New Roman"/>
          <w:sz w:val="32"/>
          <w:szCs w:val="32"/>
          <w:highlight w:val="none"/>
        </w:rPr>
        <w:t>：</w:t>
      </w:r>
    </w:p>
    <w:p w14:paraId="7776F6BB">
      <w:pPr>
        <w:keepNext w:val="0"/>
        <w:keepLines w:val="0"/>
        <w:pageBreakBefore w:val="0"/>
        <w:widowControl w:val="0"/>
        <w:kinsoku/>
        <w:wordWrap/>
        <w:overflowPunct/>
        <w:topLinePunct w:val="0"/>
        <w:autoSpaceDE/>
        <w:autoSpaceDN/>
        <w:bidi w:val="0"/>
        <w:adjustRightInd/>
        <w:snapToGrid/>
        <w:spacing w:line="579" w:lineRule="exact"/>
        <w:ind w:left="0" w:leftChars="0" w:right="0" w:firstLine="640" w:firstLineChars="200"/>
        <w:jc w:val="left"/>
        <w:textAlignment w:val="auto"/>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您好！您在区政协六届</w:t>
      </w:r>
      <w:r>
        <w:rPr>
          <w:rFonts w:hint="eastAsia" w:ascii="仿宋_GB2312" w:hAnsi="Times New Roman" w:eastAsia="仿宋_GB2312" w:cs="Times New Roman"/>
          <w:sz w:val="32"/>
          <w:szCs w:val="32"/>
          <w:highlight w:val="none"/>
          <w:lang w:eastAsia="zh-CN"/>
        </w:rPr>
        <w:t>四</w:t>
      </w:r>
      <w:r>
        <w:rPr>
          <w:rFonts w:hint="eastAsia" w:ascii="仿宋_GB2312" w:hAnsi="Times New Roman" w:eastAsia="仿宋_GB2312" w:cs="Times New Roman"/>
          <w:sz w:val="32"/>
          <w:szCs w:val="32"/>
          <w:highlight w:val="none"/>
        </w:rPr>
        <w:t>次会议委员提案《</w:t>
      </w:r>
      <w:r>
        <w:rPr>
          <w:rFonts w:hint="eastAsia" w:ascii="仿宋_GB2312" w:hAnsi="仿宋_GB2312" w:eastAsia="仿宋_GB2312" w:cs="仿宋_GB2312"/>
          <w:b w:val="0"/>
          <w:bCs w:val="0"/>
          <w:sz w:val="32"/>
          <w:szCs w:val="32"/>
          <w:lang w:val="en-US" w:eastAsia="zh-CN"/>
        </w:rPr>
        <w:t>建议将五园连通绿道打造为中心城区文旅新名片</w:t>
      </w:r>
      <w:r>
        <w:rPr>
          <w:rFonts w:hint="eastAsia" w:ascii="仿宋_GB2312" w:hAnsi="Times New Roman" w:eastAsia="仿宋_GB2312" w:cs="Times New Roman"/>
          <w:sz w:val="32"/>
          <w:szCs w:val="32"/>
          <w:highlight w:val="none"/>
        </w:rPr>
        <w:t>》（第202</w:t>
      </w:r>
      <w:r>
        <w:rPr>
          <w:rFonts w:hint="eastAsia" w:ascii="仿宋_GB2312" w:hAnsi="Times New Roman" w:eastAsia="仿宋_GB2312" w:cs="Times New Roman"/>
          <w:sz w:val="32"/>
          <w:szCs w:val="32"/>
          <w:highlight w:val="none"/>
          <w:lang w:val="en-US" w:eastAsia="zh-CN"/>
        </w:rPr>
        <w:t>4</w:t>
      </w:r>
      <w:r>
        <w:rPr>
          <w:rFonts w:hint="eastAsia" w:ascii="仿宋_GB2312" w:hAnsi="Times New Roman" w:eastAsia="仿宋_GB2312" w:cs="Times New Roman"/>
          <w:sz w:val="32"/>
          <w:szCs w:val="32"/>
          <w:highlight w:val="none"/>
        </w:rPr>
        <w:t>0</w:t>
      </w:r>
      <w:r>
        <w:rPr>
          <w:rFonts w:hint="eastAsia" w:ascii="仿宋_GB2312" w:hAnsi="Times New Roman" w:eastAsia="仿宋_GB2312" w:cs="Times New Roman"/>
          <w:sz w:val="32"/>
          <w:szCs w:val="32"/>
          <w:highlight w:val="none"/>
          <w:lang w:val="en-US" w:eastAsia="zh-CN"/>
        </w:rPr>
        <w:t>96</w:t>
      </w:r>
      <w:r>
        <w:rPr>
          <w:rFonts w:hint="eastAsia" w:ascii="仿宋_GB2312" w:hAnsi="Times New Roman" w:eastAsia="仿宋_GB2312" w:cs="Times New Roman"/>
          <w:sz w:val="32"/>
          <w:szCs w:val="32"/>
          <w:highlight w:val="none"/>
        </w:rPr>
        <w:t>号）已收悉。首先感谢您对福田区文化体育工作的关心和重视，所提建议对我单位具有重要的参考价值和指导意义</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lang w:eastAsia="zh-CN"/>
        </w:rPr>
        <w:t>我局已于今年</w:t>
      </w:r>
      <w:r>
        <w:rPr>
          <w:rFonts w:hint="eastAsia" w:ascii="仿宋_GB2312" w:hAnsi="Times New Roman" w:eastAsia="仿宋_GB2312" w:cs="Times New Roman"/>
          <w:sz w:val="32"/>
          <w:szCs w:val="32"/>
          <w:lang w:val="en-US" w:eastAsia="zh-CN"/>
        </w:rPr>
        <w:t>6月成立</w:t>
      </w:r>
      <w:r>
        <w:rPr>
          <w:rFonts w:hint="eastAsia" w:ascii="仿宋_GB2312" w:hAnsi="Times New Roman" w:eastAsia="仿宋_GB2312" w:cs="Times New Roman"/>
          <w:sz w:val="32"/>
          <w:szCs w:val="32"/>
        </w:rPr>
        <w:t>福田区文化广电旅游体育局办理20</w:t>
      </w:r>
      <w:r>
        <w:rPr>
          <w:rFonts w:hint="eastAsia" w:ascii="仿宋_GB2312" w:hAnsi="Times New Roman" w:eastAsia="仿宋_GB2312" w:cs="Times New Roman"/>
          <w:sz w:val="32"/>
          <w:szCs w:val="32"/>
          <w:lang w:val="en-US" w:eastAsia="zh-CN"/>
        </w:rPr>
        <w:t>24</w:t>
      </w:r>
      <w:r>
        <w:rPr>
          <w:rFonts w:hint="eastAsia" w:ascii="仿宋_GB2312" w:hAnsi="Times New Roman" w:eastAsia="仿宋_GB2312" w:cs="Times New Roman"/>
          <w:sz w:val="32"/>
          <w:szCs w:val="32"/>
        </w:rPr>
        <w:t>年度人大建议和政协提案领导小组</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highlight w:val="none"/>
        </w:rPr>
        <w:t>经</w:t>
      </w:r>
      <w:r>
        <w:rPr>
          <w:rFonts w:hint="eastAsia" w:ascii="仿宋_GB2312" w:hAnsi="Times New Roman" w:eastAsia="仿宋_GB2312" w:cs="Times New Roman"/>
          <w:sz w:val="32"/>
          <w:szCs w:val="32"/>
          <w:highlight w:val="none"/>
          <w:lang w:eastAsia="zh-CN"/>
        </w:rPr>
        <w:t>领导小组</w:t>
      </w:r>
      <w:r>
        <w:rPr>
          <w:rFonts w:hint="eastAsia" w:ascii="仿宋_GB2312" w:hAnsi="Times New Roman" w:eastAsia="仿宋_GB2312" w:cs="Times New Roman"/>
          <w:sz w:val="32"/>
          <w:szCs w:val="32"/>
          <w:highlight w:val="none"/>
        </w:rPr>
        <w:t>研究，结合实际情况，现将办理情况答复如下：</w:t>
      </w:r>
    </w:p>
    <w:p w14:paraId="39FA65D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一、五园连通智慧跑道提供个性化比赛定制</w:t>
      </w:r>
    </w:p>
    <w:p w14:paraId="25A376DD">
      <w:pPr>
        <w:keepNext w:val="0"/>
        <w:keepLines w:val="0"/>
        <w:pageBreakBefore w:val="0"/>
        <w:widowControl w:val="0"/>
        <w:kinsoku/>
        <w:wordWrap/>
        <w:overflowPunct/>
        <w:topLinePunct w:val="0"/>
        <w:autoSpaceDE/>
        <w:autoSpaceDN/>
        <w:bidi w:val="0"/>
        <w:adjustRightInd/>
        <w:snapToGrid/>
        <w:spacing w:line="579" w:lineRule="exact"/>
        <w:ind w:left="0" w:leftChars="0" w:right="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Times New Roman" w:eastAsia="仿宋_GB2312" w:cs="Times New Roman"/>
          <w:sz w:val="32"/>
          <w:szCs w:val="32"/>
          <w:highlight w:val="none"/>
          <w:lang w:eastAsia="zh-CN"/>
        </w:rPr>
        <w:t>五园连通</w:t>
      </w:r>
      <w:r>
        <w:rPr>
          <w:rFonts w:hint="eastAsia" w:ascii="仿宋_GB2312" w:hAnsi="Times New Roman" w:eastAsia="仿宋_GB2312" w:cs="Times New Roman"/>
          <w:sz w:val="32"/>
          <w:szCs w:val="32"/>
          <w:highlight w:val="none"/>
          <w:lang w:val="en-US" w:eastAsia="zh-CN"/>
        </w:rPr>
        <w:t>智慧跑道</w:t>
      </w:r>
      <w:r>
        <w:rPr>
          <w:rFonts w:hint="eastAsia" w:ascii="仿宋_GB2312" w:hAnsi="Times New Roman" w:eastAsia="仿宋_GB2312" w:cs="Times New Roman"/>
          <w:sz w:val="32"/>
          <w:szCs w:val="32"/>
          <w:highlight w:val="none"/>
          <w:lang w:eastAsia="zh-CN"/>
        </w:rPr>
        <w:t>项目位于梅林山公园、银湖山公园、笔架山公园、中心公园、莲花山公园，以铺设1套终端设备+</w:t>
      </w:r>
      <w:r>
        <w:rPr>
          <w:rFonts w:hint="eastAsia" w:ascii="仿宋_GB2312" w:hAnsi="Times New Roman" w:eastAsia="仿宋_GB2312" w:cs="Times New Roman"/>
          <w:sz w:val="32"/>
          <w:szCs w:val="32"/>
          <w:highlight w:val="none"/>
          <w:lang w:val="en-US" w:eastAsia="zh-CN"/>
        </w:rPr>
        <w:t>6</w:t>
      </w:r>
      <w:r>
        <w:rPr>
          <w:rFonts w:hint="eastAsia" w:ascii="仿宋_GB2312" w:hAnsi="Times New Roman" w:eastAsia="仿宋_GB2312" w:cs="Times New Roman"/>
          <w:sz w:val="32"/>
          <w:szCs w:val="32"/>
          <w:highlight w:val="none"/>
          <w:lang w:eastAsia="zh-CN"/>
        </w:rPr>
        <w:t>套打卡点模式形成“五园连通智慧跑道”，打造全国首创的智慧体育标杆项目。</w:t>
      </w:r>
      <w:r>
        <w:rPr>
          <w:rFonts w:hint="eastAsia" w:ascii="仿宋_GB2312" w:hAnsi="Times New Roman" w:eastAsia="仿宋_GB2312" w:cs="Times New Roman"/>
          <w:sz w:val="32"/>
          <w:szCs w:val="32"/>
          <w:highlight w:val="none"/>
        </w:rPr>
        <w:t>系统支持一键建赛功能，</w:t>
      </w:r>
      <w:r>
        <w:rPr>
          <w:rFonts w:hint="eastAsia" w:ascii="仿宋_GB2312" w:hAnsi="Times New Roman" w:eastAsia="仿宋_GB2312" w:cs="Times New Roman"/>
          <w:sz w:val="32"/>
          <w:szCs w:val="32"/>
          <w:highlight w:val="none"/>
          <w:lang w:eastAsia="zh-CN"/>
        </w:rPr>
        <w:t>市民</w:t>
      </w:r>
      <w:r>
        <w:rPr>
          <w:rFonts w:hint="eastAsia" w:ascii="仿宋_GB2312" w:hAnsi="Times New Roman" w:eastAsia="仿宋_GB2312" w:cs="Times New Roman"/>
          <w:sz w:val="32"/>
          <w:szCs w:val="32"/>
          <w:highlight w:val="none"/>
        </w:rPr>
        <w:t>可根据实际情况，为个人、团队、班级、企业</w:t>
      </w:r>
      <w:r>
        <w:rPr>
          <w:rFonts w:hint="eastAsia" w:ascii="仿宋_GB2312" w:hAnsi="Times New Roman" w:eastAsia="仿宋_GB2312" w:cs="Times New Roman"/>
          <w:sz w:val="32"/>
          <w:szCs w:val="32"/>
          <w:highlight w:val="none"/>
          <w:lang w:val="en-US" w:eastAsia="zh-CN"/>
        </w:rPr>
        <w:t>等组织或机构进行比赛定制，满足大众趣味性玩法。另外，我们也会结合</w:t>
      </w:r>
      <w:r>
        <w:rPr>
          <w:rFonts w:hint="eastAsia" w:ascii="仿宋_GB2312" w:hAnsi="仿宋_GB2312" w:eastAsia="仿宋_GB2312" w:cs="仿宋_GB2312"/>
          <w:b w:val="0"/>
          <w:bCs w:val="0"/>
          <w:sz w:val="32"/>
          <w:szCs w:val="32"/>
          <w:lang w:val="en-US" w:eastAsia="zh-CN"/>
        </w:rPr>
        <w:t>福田本土文化和现代科技文化，推出更多适合广大市民朋友的特色徒步或跑步线路。</w:t>
      </w:r>
    </w:p>
    <w:p w14:paraId="037935E9">
      <w:pPr>
        <w:keepNext w:val="0"/>
        <w:keepLines w:val="0"/>
        <w:pageBreakBefore w:val="0"/>
        <w:widowControl w:val="0"/>
        <w:kinsoku/>
        <w:wordWrap/>
        <w:overflowPunct/>
        <w:topLinePunct w:val="0"/>
        <w:autoSpaceDE/>
        <w:autoSpaceDN/>
        <w:bidi w:val="0"/>
        <w:adjustRightInd/>
        <w:snapToGrid/>
        <w:spacing w:line="579" w:lineRule="exact"/>
        <w:ind w:left="0" w:leftChars="0" w:right="0" w:firstLine="640" w:firstLineChars="200"/>
        <w:jc w:val="left"/>
        <w:textAlignment w:val="auto"/>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lang w:val="en-US" w:eastAsia="zh-CN"/>
        </w:rPr>
        <w:t>同时，慧云智跑将会提供更多的</w:t>
      </w:r>
      <w:r>
        <w:rPr>
          <w:rFonts w:hint="eastAsia" w:ascii="仿宋_GB2312" w:hAnsi="Times New Roman" w:eastAsia="仿宋_GB2312" w:cs="Times New Roman"/>
          <w:sz w:val="32"/>
          <w:szCs w:val="32"/>
          <w:highlight w:val="none"/>
        </w:rPr>
        <w:t>小程序及系统</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实现数据实时展示，通过线下终端设备的数据展现、小程序的完赛证书、排名等</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增加分享、互动、交流等属性，</w:t>
      </w:r>
      <w:r>
        <w:rPr>
          <w:rFonts w:hint="eastAsia" w:ascii="仿宋_GB2312" w:hAnsi="Times New Roman" w:eastAsia="仿宋_GB2312" w:cs="Times New Roman"/>
          <w:sz w:val="32"/>
          <w:szCs w:val="32"/>
          <w:highlight w:val="none"/>
          <w:lang w:val="en-US" w:eastAsia="zh-CN"/>
        </w:rPr>
        <w:t>进一步满足市民体育锻炼和社交需求</w:t>
      </w:r>
      <w:r>
        <w:rPr>
          <w:rFonts w:hint="eastAsia" w:ascii="仿宋_GB2312" w:hAnsi="Times New Roman" w:eastAsia="仿宋_GB2312" w:cs="Times New Roman"/>
          <w:sz w:val="32"/>
          <w:szCs w:val="32"/>
          <w:highlight w:val="none"/>
        </w:rPr>
        <w:t>。</w:t>
      </w:r>
    </w:p>
    <w:p w14:paraId="772E2595">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二、持续优化五园连通线路指引</w:t>
      </w:r>
    </w:p>
    <w:p w14:paraId="038213FC">
      <w:pPr>
        <w:keepNext w:val="0"/>
        <w:keepLines w:val="0"/>
        <w:pageBreakBefore w:val="0"/>
        <w:widowControl w:val="0"/>
        <w:kinsoku/>
        <w:wordWrap/>
        <w:overflowPunct/>
        <w:topLinePunct w:val="0"/>
        <w:autoSpaceDE/>
        <w:autoSpaceDN/>
        <w:bidi w:val="0"/>
        <w:adjustRightInd/>
        <w:snapToGrid/>
        <w:spacing w:line="579" w:lineRule="exact"/>
        <w:ind w:left="0" w:leftChars="0" w:right="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Times New Roman" w:eastAsia="仿宋_GB2312" w:cs="Times New Roman"/>
          <w:sz w:val="32"/>
          <w:szCs w:val="32"/>
          <w:highlight w:val="none"/>
          <w:lang w:val="en-US" w:eastAsia="zh-CN"/>
        </w:rPr>
        <w:t>区城市管理和综合执法局已计划实施梅林山森林巡护道建设项目，连通梅林山－银湖山东西纵贯线通行断点，打造梅林山－银湖山－笔架山－莲花山－中心公园五园连通。优化无障碍步道和防火巡逻道，完善</w:t>
      </w:r>
      <w:r>
        <w:rPr>
          <w:rFonts w:hint="eastAsia" w:ascii="仿宋_GB2312" w:hAnsi="仿宋_GB2312" w:eastAsia="仿宋_GB2312" w:cs="仿宋_GB2312"/>
          <w:b w:val="0"/>
          <w:bCs w:val="0"/>
          <w:sz w:val="32"/>
          <w:szCs w:val="32"/>
          <w:lang w:val="en-US" w:eastAsia="zh-CN"/>
        </w:rPr>
        <w:t>公园服务类功能：导览系统、游客服务中心、公共厕所、医疗站、应急救助点、无人机配送点，</w:t>
      </w:r>
      <w:r>
        <w:rPr>
          <w:rFonts w:hint="eastAsia" w:ascii="仿宋_GB2312" w:hAnsi="Times New Roman" w:eastAsia="仿宋_GB2312" w:cs="Times New Roman"/>
          <w:sz w:val="32"/>
          <w:szCs w:val="32"/>
          <w:highlight w:val="none"/>
          <w:lang w:val="en-US" w:eastAsia="zh-CN"/>
        </w:rPr>
        <w:t>增设</w:t>
      </w:r>
      <w:r>
        <w:rPr>
          <w:rFonts w:hint="eastAsia" w:ascii="仿宋_GB2312" w:hAnsi="仿宋_GB2312" w:eastAsia="仿宋_GB2312" w:cs="仿宋_GB2312"/>
          <w:b w:val="0"/>
          <w:bCs w:val="0"/>
          <w:sz w:val="32"/>
          <w:szCs w:val="32"/>
          <w:lang w:val="en-US" w:eastAsia="zh-CN"/>
        </w:rPr>
        <w:t>特色照明和导视标识牌。接下来，我们将依据市民及专业登山团队的反馈，不断优化五园连通的线路指引，为市民提供更好的登山体验。</w:t>
      </w:r>
    </w:p>
    <w:p w14:paraId="1F205183">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三、不断完善线路留念方式</w:t>
      </w:r>
    </w:p>
    <w:p w14:paraId="19CDA611">
      <w:pPr>
        <w:keepNext w:val="0"/>
        <w:keepLines w:val="0"/>
        <w:pageBreakBefore w:val="0"/>
        <w:widowControl w:val="0"/>
        <w:numPr>
          <w:ilvl w:val="0"/>
          <w:numId w:val="0"/>
        </w:numPr>
        <w:tabs>
          <w:tab w:val="left" w:pos="610"/>
        </w:tabs>
        <w:kinsoku/>
        <w:wordWrap/>
        <w:overflowPunct/>
        <w:topLinePunct w:val="0"/>
        <w:autoSpaceDE/>
        <w:autoSpaceDN/>
        <w:bidi w:val="0"/>
        <w:adjustRightInd/>
        <w:snapToGrid/>
        <w:spacing w:line="579"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针对五园连通的完赛，我们已设计有相应的奖励机制，目前常见的活动奖励方式有两种，一种为只要完成比赛就会奖励盲盒、多功能围脖、艾灸贴、运动冰袖等礼品；一种为活动结束后，根据活动玩法排名，对排名前N进行奖品奖励。无论以上哪种玩法，市民朋友都可凭慧云的芯片号码簿在【自助终端－完赛柜】进行感应领取。除此，用户完成比赛后，在小红书或者视频号进行攻略分享，带“#慧云智跑、#五园连通”的标签，还可联系客服兑换其他运动相关的装备。后续，我们也将会根据实际情况将我区体育消费券纳入相应的奖品奖励当中，以激发广大市民朋友参与体育运动的热情。</w:t>
      </w:r>
    </w:p>
    <w:p w14:paraId="2ACBEDE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特此回复，再次感谢您</w:t>
      </w:r>
      <w:r>
        <w:rPr>
          <w:rFonts w:hint="eastAsia" w:ascii="仿宋_GB2312" w:hAnsi="Times New Roman" w:eastAsia="仿宋_GB2312" w:cs="Times New Roman"/>
          <w:sz w:val="32"/>
          <w:szCs w:val="32"/>
          <w:highlight w:val="none"/>
        </w:rPr>
        <w:t>对福田区文化体育工作</w:t>
      </w:r>
      <w:r>
        <w:rPr>
          <w:rFonts w:hint="eastAsia" w:ascii="仿宋_GB2312" w:hAnsi="Times New Roman" w:eastAsia="仿宋_GB2312" w:cs="Times New Roman"/>
          <w:sz w:val="32"/>
          <w:szCs w:val="32"/>
          <w:highlight w:val="none"/>
          <w:lang w:eastAsia="zh-CN"/>
        </w:rPr>
        <w:t>的大力支持！</w:t>
      </w:r>
    </w:p>
    <w:p w14:paraId="648AEC6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p>
    <w:p w14:paraId="1D1A4A07">
      <w:pPr>
        <w:keepNext w:val="0"/>
        <w:keepLines w:val="0"/>
        <w:pageBreakBefore w:val="0"/>
        <w:widowControl w:val="0"/>
        <w:kinsoku/>
        <w:wordWrap/>
        <w:overflowPunct/>
        <w:topLinePunct w:val="0"/>
        <w:autoSpaceDE/>
        <w:autoSpaceDN/>
        <w:bidi w:val="0"/>
        <w:adjustRightInd/>
        <w:snapToGrid/>
        <w:spacing w:line="579" w:lineRule="exact"/>
        <w:ind w:left="0" w:leftChars="0" w:right="0" w:firstLine="640" w:firstLineChars="200"/>
        <w:jc w:val="right"/>
        <w:textAlignment w:val="auto"/>
        <w:rPr>
          <w:rFonts w:hint="eastAsia" w:ascii="仿宋_GB2312" w:hAnsi="Times New Roman" w:eastAsia="仿宋_GB2312" w:cs="Times New Roman"/>
          <w:sz w:val="32"/>
          <w:szCs w:val="32"/>
        </w:rPr>
      </w:pPr>
    </w:p>
    <w:p w14:paraId="41DDA456">
      <w:pPr>
        <w:keepNext w:val="0"/>
        <w:keepLines w:val="0"/>
        <w:pageBreakBefore w:val="0"/>
        <w:widowControl w:val="0"/>
        <w:kinsoku/>
        <w:wordWrap/>
        <w:overflowPunct/>
        <w:topLinePunct w:val="0"/>
        <w:autoSpaceDE/>
        <w:autoSpaceDN/>
        <w:bidi w:val="0"/>
        <w:adjustRightInd/>
        <w:snapToGrid/>
        <w:spacing w:line="579" w:lineRule="exact"/>
        <w:ind w:left="0" w:leftChars="0" w:right="0" w:firstLine="640" w:firstLineChars="200"/>
        <w:jc w:val="righ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福田区文化广电旅游体育局</w:t>
      </w:r>
    </w:p>
    <w:p w14:paraId="79378BC6">
      <w:pPr>
        <w:keepNext w:val="0"/>
        <w:keepLines w:val="0"/>
        <w:pageBreakBefore w:val="0"/>
        <w:widowControl w:val="0"/>
        <w:kinsoku/>
        <w:wordWrap/>
        <w:overflowPunct/>
        <w:topLinePunct w:val="0"/>
        <w:autoSpaceDE/>
        <w:autoSpaceDN/>
        <w:bidi w:val="0"/>
        <w:adjustRightInd/>
        <w:snapToGrid/>
        <w:spacing w:line="579" w:lineRule="exact"/>
        <w:ind w:left="0" w:leftChars="0" w:right="0" w:firstLine="640" w:firstLineChars="200"/>
        <w:jc w:val="center"/>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20</w:t>
      </w:r>
      <w:r>
        <w:rPr>
          <w:rFonts w:hint="eastAsia" w:ascii="仿宋_GB2312" w:hAnsi="Times New Roman" w:eastAsia="仿宋_GB2312" w:cs="Times New Roman"/>
          <w:sz w:val="32"/>
          <w:szCs w:val="32"/>
          <w:lang w:val="en-US" w:eastAsia="zh-CN"/>
        </w:rPr>
        <w:t>24</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val="en-US" w:eastAsia="zh-CN"/>
        </w:rPr>
        <w:t>9</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lang w:val="en-US" w:eastAsia="zh-CN"/>
        </w:rPr>
        <w:t>23</w:t>
      </w:r>
      <w:r>
        <w:rPr>
          <w:rFonts w:hint="eastAsia" w:ascii="仿宋_GB2312" w:hAnsi="Times New Roman" w:eastAsia="仿宋_GB2312" w:cs="Times New Roman"/>
          <w:sz w:val="32"/>
          <w:szCs w:val="32"/>
        </w:rPr>
        <w:t>日</w:t>
      </w:r>
    </w:p>
    <w:p w14:paraId="220F8ABB">
      <w:pPr>
        <w:keepNext w:val="0"/>
        <w:keepLines w:val="0"/>
        <w:pageBreakBefore w:val="0"/>
        <w:kinsoku/>
        <w:wordWrap/>
        <w:overflowPunct/>
        <w:topLinePunct w:val="0"/>
        <w:autoSpaceDE/>
        <w:autoSpaceDN/>
        <w:bidi w:val="0"/>
        <w:adjustRightInd/>
        <w:snapToGrid/>
        <w:spacing w:line="579" w:lineRule="exact"/>
        <w:textAlignment w:val="auto"/>
      </w:pPr>
    </w:p>
    <w:bookmarkEnd w:id="0"/>
    <w:sectPr>
      <w:footerReference r:id="rId4" w:type="first"/>
      <w:footerReference r:id="rId3" w:type="default"/>
      <w:pgSz w:w="11906" w:h="16838"/>
      <w:pgMar w:top="2098" w:right="1474" w:bottom="1984" w:left="1587" w:header="851" w:footer="992" w:gutter="0"/>
      <w:pgNumType w:fmt="numberInDash"/>
      <w:cols w:space="0" w:num="1"/>
      <w:titlePg/>
      <w:rtlGutter w:val="0"/>
      <w:docGrid w:type="lines" w:linePitch="45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9C1BB9-0FA5-4098-A1DD-C829D59C09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676BE13C-7FC8-4B74-92DD-FC29F75666B4}"/>
  </w:font>
  <w:font w:name="方正小标宋_GBK">
    <w:panose1 w:val="02000000000000000000"/>
    <w:charset w:val="86"/>
    <w:family w:val="script"/>
    <w:pitch w:val="default"/>
    <w:sig w:usb0="00000001" w:usb1="080E0000" w:usb2="00000000" w:usb3="00000000" w:csb0="00040000" w:csb1="00000000"/>
    <w:embedRegular r:id="rId3" w:fontKey="{069F3B35-22D0-4C4B-9034-A8EBEC29EAD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A3EBB">
    <w:pPr>
      <w:widowControl w:val="0"/>
      <w:tabs>
        <w:tab w:val="center" w:pos="4153"/>
        <w:tab w:val="right" w:pos="8306"/>
      </w:tabs>
      <w:snapToGrid w:val="0"/>
      <w:jc w:val="left"/>
      <w:rPr>
        <w:rFonts w:hint="eastAsia" w:ascii="Times New Roman" w:hAnsi="Times New Roman" w:eastAsia="仿宋_GB2312" w:cs="Times New Roman"/>
        <w:kern w:val="2"/>
        <w:sz w:val="18"/>
        <w:szCs w:val="18"/>
        <w:lang w:val="en-US" w:eastAsia="zh-CN" w:bidi="ar-SA"/>
      </w:rPr>
    </w:pPr>
  </w:p>
  <w:p w14:paraId="2AD2BB6B">
    <w:pPr>
      <w:widowControl w:val="0"/>
      <w:tabs>
        <w:tab w:val="center" w:pos="4153"/>
        <w:tab w:val="right" w:pos="8306"/>
      </w:tabs>
      <w:snapToGrid w:val="0"/>
      <w:jc w:val="left"/>
      <w:rPr>
        <w:rFonts w:ascii="Times New Roman" w:hAnsi="Times New Roman" w:eastAsia="仿宋_GB2312"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FFE6D">
    <w:pPr>
      <w:widowControl w:val="0"/>
      <w:tabs>
        <w:tab w:val="center" w:pos="4153"/>
        <w:tab w:val="right" w:pos="8306"/>
      </w:tabs>
      <w:snapToGrid w:val="0"/>
      <w:jc w:val="left"/>
      <w:rPr>
        <w:rFonts w:ascii="Times New Roman" w:hAnsi="Times New Roman" w:eastAsia="仿宋_GB2312"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79B6FEDC"/>
    <w:rsid w:val="1DDF521A"/>
    <w:rsid w:val="1E7F5E8C"/>
    <w:rsid w:val="1FED3FCC"/>
    <w:rsid w:val="25DF9C8A"/>
    <w:rsid w:val="31FBB89B"/>
    <w:rsid w:val="38EB4129"/>
    <w:rsid w:val="60561D75"/>
    <w:rsid w:val="6E9B678B"/>
    <w:rsid w:val="6FFFE207"/>
    <w:rsid w:val="73FC1E69"/>
    <w:rsid w:val="778BA8D5"/>
    <w:rsid w:val="79B6FEDC"/>
    <w:rsid w:val="7B354A5E"/>
    <w:rsid w:val="7F16AF8D"/>
    <w:rsid w:val="7FF7F886"/>
    <w:rsid w:val="AEDE9FFC"/>
    <w:rsid w:val="BFFF3C33"/>
    <w:rsid w:val="DE7F80C9"/>
    <w:rsid w:val="E6DFE9BE"/>
    <w:rsid w:val="F3BFB8E8"/>
    <w:rsid w:val="F55F670B"/>
    <w:rsid w:val="F66A410A"/>
    <w:rsid w:val="F7DF0A98"/>
    <w:rsid w:val="FBFF656F"/>
    <w:rsid w:val="FDF7EA30"/>
    <w:rsid w:val="FED7F599"/>
    <w:rsid w:val="FFAC9AC2"/>
    <w:rsid w:val="FFDF9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1053</Words>
  <Characters>1073</Characters>
  <Lines>0</Lines>
  <Paragraphs>0</Paragraphs>
  <TotalTime>18</TotalTime>
  <ScaleCrop>false</ScaleCrop>
  <LinksUpToDate>false</LinksUpToDate>
  <CharactersWithSpaces>1110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2024-09-23T06:07:00Z</dcterms:created>
  <dc:creator>李超帆</dc:creator>
  <cp:lastModifiedBy>GHH</cp:lastModifiedBy>
  <dcterms:modified xsi:type="dcterms:W3CDTF">2025-01-15T02:12:43Z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78F805451E61AB7D40C580679952C6B9</vt:lpwstr>
  </property>
  <property fmtid="{D5CDD505-2E9C-101B-9397-08002B2CF9AE}" pid="4" name="KSOTemplateDocerSaveRecord">
    <vt:lpwstr>eyJoZGlkIjoiYzdjNDg2MjVhZWI1NWI3MzExNzhhZjY3YWM3OGI5NmMiLCJ1c2VySWQiOiI2MjA1NTMzNzQifQ==</vt:lpwstr>
  </property>
</Properties>
</file>