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420" w:lineRule="exact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420" w:lineRule="exact"/>
        <w:ind w:right="0" w:rightChars="0" w:firstLine="0" w:firstLineChars="0"/>
        <w:rPr>
          <w:rFonts w:hint="eastAsia"/>
          <w:sz w:val="32"/>
        </w:rPr>
      </w:pPr>
      <w:r>
        <w:rPr>
          <w:rFonts w:hint="eastAsia"/>
          <w:sz w:val="32"/>
          <w:lang w:eastAsia="zh-CN"/>
        </w:rPr>
        <w:t>网格员制服</w:t>
      </w:r>
      <w:r>
        <w:rPr>
          <w:rFonts w:hint="eastAsia"/>
          <w:sz w:val="32"/>
        </w:rPr>
        <w:t>面料技术要求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-1260" w:leftChars="-600" w:right="0" w:rightChars="0" w:firstLine="1890" w:firstLineChars="900"/>
        <w:jc w:val="left"/>
        <w:rPr>
          <w:rFonts w:hint="eastAsia"/>
          <w:bCs/>
          <w:color w:val="0000FF"/>
          <w:szCs w:val="21"/>
        </w:rPr>
      </w:pPr>
      <w:r>
        <w:rPr>
          <w:rFonts w:hint="eastAsia"/>
        </w:rPr>
        <w:t>货物的主要的功能要求、质量标准、材质、技术参数等</w:t>
      </w:r>
      <w:r>
        <w:rPr>
          <w:rFonts w:hint="eastAsia"/>
          <w:lang w:eastAsia="zh-CN"/>
        </w:rPr>
        <w:t>。</w:t>
      </w:r>
    </w:p>
    <w:tbl>
      <w:tblPr>
        <w:tblStyle w:val="6"/>
        <w:tblW w:w="10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26"/>
        <w:gridCol w:w="3420"/>
        <w:gridCol w:w="2036"/>
        <w:gridCol w:w="2458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详细技术参数要求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工艺要求</w:t>
            </w: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参考样式图片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男女冬装        （不含内衬衣）</w:t>
            </w:r>
          </w:p>
        </w:tc>
        <w:tc>
          <w:tcPr>
            <w:tcW w:w="3420" w:type="dxa"/>
            <w:vAlign w:val="center"/>
          </w:tcPr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颜色：深蓝色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cs="仿宋"/>
                <w:szCs w:val="21"/>
                <w:lang w:eastAsia="zh-CN"/>
              </w:rPr>
              <w:t>成分</w:t>
            </w:r>
            <w:r>
              <w:rPr>
                <w:rFonts w:hint="eastAsia" w:cs="仿宋"/>
                <w:szCs w:val="21"/>
              </w:rPr>
              <w:t>：绵</w:t>
            </w:r>
            <w:r>
              <w:rPr>
                <w:rFonts w:hint="eastAsia" w:ascii="宋体" w:hAnsi="宋体"/>
                <w:szCs w:val="21"/>
              </w:rPr>
              <w:t>羊毛83.2%、桑蚕丝7.1%、山羊绒5.9%、氨纶3.8%</w:t>
            </w:r>
            <w:r>
              <w:rPr>
                <w:rFonts w:hint="eastAsia"/>
              </w:rPr>
              <w:t>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▲纱支：</w:t>
            </w:r>
            <w:r>
              <w:rPr>
                <w:rFonts w:hint="eastAsia" w:ascii="宋体" w:hAnsi="宋体" w:cs="宋体"/>
                <w:kern w:val="0"/>
                <w:szCs w:val="21"/>
              </w:rPr>
              <w:t>103.1/2公支*50.5公支</w:t>
            </w:r>
            <w:r>
              <w:rPr>
                <w:rFonts w:hint="eastAsia" w:cs="仿宋"/>
                <w:szCs w:val="21"/>
              </w:rPr>
              <w:t>；（允差±1）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</w:t>
            </w:r>
            <w:r>
              <w:rPr>
                <w:rFonts w:hint="eastAsia" w:cs="仿宋"/>
                <w:szCs w:val="21"/>
              </w:rPr>
              <w:t>：</w:t>
            </w:r>
            <w:r>
              <w:t>1</w:t>
            </w:r>
            <w:r>
              <w:rPr>
                <w:rFonts w:hint="eastAsia"/>
              </w:rPr>
              <w:t>71</w:t>
            </w:r>
            <w:r>
              <w:t>g/</w:t>
            </w:r>
            <w:r>
              <w:rPr>
                <w:rFonts w:hint="eastAsia"/>
              </w:rPr>
              <w:t>㎡；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染色牢度：≥</w:t>
            </w:r>
            <w:r>
              <w:rPr>
                <w:rFonts w:cs="仿宋"/>
                <w:szCs w:val="21"/>
              </w:rPr>
              <w:t>4</w:t>
            </w:r>
            <w:r>
              <w:rPr>
                <w:rFonts w:hint="eastAsia" w:cs="仿宋"/>
                <w:szCs w:val="21"/>
              </w:rPr>
              <w:t>级（结果为一等品）</w:t>
            </w:r>
          </w:p>
          <w:p>
            <w:pPr>
              <w:spacing w:after="60" w:line="320" w:lineRule="exact"/>
              <w:rPr>
                <w:rFonts w:cs="仿宋"/>
                <w:szCs w:val="21"/>
              </w:rPr>
            </w:pPr>
            <w:r>
              <w:rPr>
                <w:rFonts w:hint="eastAsia" w:cs="仿宋"/>
                <w:szCs w:val="21"/>
              </w:rPr>
              <w:t>甲醛含量：≤</w:t>
            </w:r>
            <w:r>
              <w:rPr>
                <w:rFonts w:cs="仿宋"/>
                <w:szCs w:val="21"/>
              </w:rPr>
              <w:t>75mg/kg</w:t>
            </w:r>
          </w:p>
          <w:p>
            <w:pPr>
              <w:spacing w:after="60" w:line="320" w:lineRule="exact"/>
              <w:rPr>
                <w:rFonts w:hint="eastAsia" w:cs="仿宋"/>
                <w:szCs w:val="21"/>
              </w:rPr>
            </w:pPr>
            <w:r>
              <w:rPr>
                <w:rFonts w:cs="仿宋"/>
                <w:szCs w:val="21"/>
              </w:rPr>
              <w:t>Ph</w:t>
            </w:r>
            <w:r>
              <w:rPr>
                <w:rFonts w:hint="eastAsia" w:cs="仿宋"/>
                <w:szCs w:val="21"/>
              </w:rPr>
              <w:t>值：</w:t>
            </w:r>
            <w:r>
              <w:rPr>
                <w:rFonts w:cs="仿宋"/>
                <w:szCs w:val="21"/>
              </w:rPr>
              <w:t>4.0</w:t>
            </w:r>
            <w:r>
              <w:rPr>
                <w:rFonts w:hint="eastAsia" w:cs="仿宋"/>
                <w:szCs w:val="21"/>
              </w:rPr>
              <w:t>～</w:t>
            </w:r>
            <w:r>
              <w:rPr>
                <w:rFonts w:cs="仿宋"/>
                <w:szCs w:val="21"/>
              </w:rPr>
              <w:t>8.5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穿着高档挺刮，手感舒适,活性环保染色，不掉色，不起毛球，不易打皱,易打理。</w:t>
            </w: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428750" cy="1079500"/>
                  <wp:effectExtent l="0" t="0" r="0" b="635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428750" cy="975360"/>
                  <wp:effectExtent l="0" t="0" r="0" b="1524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男女春秋装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上衣</w:t>
            </w:r>
            <w:r>
              <w:rPr>
                <w:rFonts w:hint="eastAsia" w:ascii="宋体" w:hAnsi="宋体"/>
                <w:szCs w:val="21"/>
              </w:rPr>
              <w:t xml:space="preserve">颜色：浅蓝色，   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szCs w:val="21"/>
              </w:rPr>
              <w:t>：棉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80.8</w:t>
            </w:r>
            <w:r>
              <w:rPr>
                <w:rFonts w:hint="eastAsia" w:ascii="宋体" w:hAnsi="宋体"/>
                <w:szCs w:val="21"/>
              </w:rPr>
              <w:t>%、聚酯纤维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19.2</w:t>
            </w:r>
            <w:r>
              <w:rPr>
                <w:rFonts w:hint="eastAsia" w:ascii="宋体" w:hAnsi="宋体"/>
                <w:szCs w:val="21"/>
              </w:rPr>
              <w:t>%；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纱支： 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S/2*1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S/2；</w:t>
            </w:r>
            <w:r>
              <w:rPr>
                <w:rFonts w:hint="eastAsia" w:cs="仿宋"/>
                <w:szCs w:val="21"/>
              </w:rPr>
              <w:t>（允差±1）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/>
                <w:szCs w:val="21"/>
              </w:rPr>
              <w:t>g/㎡；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裤子</w:t>
            </w:r>
            <w:r>
              <w:rPr>
                <w:rFonts w:hint="eastAsia" w:ascii="宋体" w:hAnsi="宋体"/>
                <w:szCs w:val="21"/>
              </w:rPr>
              <w:t xml:space="preserve">颜色：藏蓝色，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szCs w:val="21"/>
              </w:rPr>
              <w:t>：羊毛67.9%、聚酯纤维14.9%、锦纶10.0%、桑蚕丝3.9%、氨纶 3.3%；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纱支：</w:t>
            </w:r>
            <w:r>
              <w:rPr>
                <w:rFonts w:hint="eastAsia" w:ascii="宋体" w:hAnsi="宋体" w:cs="宋体"/>
                <w:kern w:val="0"/>
                <w:szCs w:val="21"/>
              </w:rPr>
              <w:t>41.7公支*41.0公支；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克重：175g/㎡；</w:t>
            </w:r>
            <w:r>
              <w:rPr>
                <w:rFonts w:hint="eastAsia" w:cs="仿宋"/>
                <w:szCs w:val="21"/>
              </w:rPr>
              <w:t>（允差±1）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上衣：</w:t>
            </w:r>
            <w:r>
              <w:rPr>
                <w:rFonts w:hint="eastAsia" w:ascii="宋体" w:hAnsi="宋体"/>
                <w:color w:val="000000"/>
                <w:szCs w:val="21"/>
              </w:rPr>
              <w:t>免烫工艺，活性环保染色，不掉色，不起毛球，吸汗透气,布料厚实，不易打皱，穿着挺刮，极易打理，配有专属网格领花。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裤子：</w:t>
            </w:r>
            <w:r>
              <w:rPr>
                <w:rFonts w:hint="eastAsia" w:ascii="宋体" w:hAnsi="宋体"/>
                <w:color w:val="000000"/>
                <w:szCs w:val="21"/>
              </w:rPr>
              <w:t>穿着高档挺刮，手感舒适,活性环保染色，不掉色，不起毛球，不易打皱,易打理。</w:t>
            </w: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463040" cy="1267460"/>
                  <wp:effectExtent l="0" t="0" r="3810" b="889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26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468120" cy="1045845"/>
                  <wp:effectExtent l="0" t="0" r="17780" b="190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男女夏装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上衣</w:t>
            </w:r>
            <w:r>
              <w:rPr>
                <w:rFonts w:hint="eastAsia" w:ascii="宋体" w:hAnsi="宋体"/>
                <w:szCs w:val="21"/>
              </w:rPr>
              <w:t xml:space="preserve">颜色：浅蓝色，   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szCs w:val="21"/>
              </w:rPr>
              <w:t>：棉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71.8</w:t>
            </w:r>
            <w:r>
              <w:rPr>
                <w:rFonts w:hint="eastAsia" w:ascii="宋体" w:hAnsi="宋体"/>
                <w:szCs w:val="21"/>
              </w:rPr>
              <w:t>%、聚酯纤维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28.2</w:t>
            </w:r>
            <w:r>
              <w:rPr>
                <w:rFonts w:hint="eastAsia" w:ascii="宋体" w:hAnsi="宋体"/>
                <w:szCs w:val="21"/>
              </w:rPr>
              <w:t>%；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纱支： 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S/2*1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00.8</w:t>
            </w:r>
            <w:r>
              <w:rPr>
                <w:rFonts w:hint="eastAsia" w:ascii="宋体" w:hAnsi="宋体" w:cs="宋体"/>
                <w:kern w:val="0"/>
                <w:szCs w:val="21"/>
              </w:rPr>
              <w:t>S/2 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cs="仿宋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g/㎡；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裤子颜色：藏蓝色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  <w:tab w:val="clear" w:pos="360"/>
              </w:tabs>
              <w:ind w:left="39" w:firstLine="0"/>
              <w:rPr>
                <w:rFonts w:hint="eastAsia" w:cs="仿宋"/>
                <w:szCs w:val="21"/>
              </w:rPr>
            </w:pPr>
            <w:r>
              <w:rPr>
                <w:rFonts w:hint="eastAsia"/>
                <w:lang w:eastAsia="zh-CN"/>
              </w:rPr>
              <w:t>成分</w:t>
            </w:r>
            <w:r>
              <w:rPr>
                <w:rFonts w:hint="eastAsia"/>
              </w:rPr>
              <w:t>：聚酯纤维55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2%、粘纤41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/>
              </w:rPr>
              <w:t>2%、氨纶3</w:t>
            </w:r>
            <w:r>
              <w:rPr>
                <w:rFonts w:hint="eastAsia" w:ascii="宋体" w:hAnsi="宋体" w:cs="宋体"/>
                <w:kern w:val="0"/>
                <w:szCs w:val="21"/>
              </w:rPr>
              <w:t>.6%</w:t>
            </w:r>
            <w:r>
              <w:rPr>
                <w:rFonts w:hint="eastAsia"/>
              </w:rPr>
              <w:t>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纱支： 63.5S/2*34.5S；</w:t>
            </w:r>
            <w:r>
              <w:rPr>
                <w:rFonts w:hint="eastAsia" w:cs="仿宋"/>
                <w:szCs w:val="21"/>
              </w:rPr>
              <w:t>（允差±1）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仿宋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</w:rPr>
              <w:t>克重：</w:t>
            </w:r>
            <w:r>
              <w:rPr>
                <w:rFonts w:ascii="宋体" w:hAnsi="宋体"/>
                <w:szCs w:val="21"/>
              </w:rPr>
              <w:t>187</w:t>
            </w:r>
            <w:r>
              <w:rPr>
                <w:rFonts w:hint="eastAsia" w:ascii="宋体" w:hAnsi="宋体"/>
                <w:szCs w:val="21"/>
              </w:rPr>
              <w:t>g/㎡；</w:t>
            </w:r>
            <w:r>
              <w:rPr>
                <w:rFonts w:hint="eastAsia" w:cs="仿宋"/>
                <w:szCs w:val="21"/>
              </w:rPr>
              <w:t>（允差±1）</w:t>
            </w:r>
          </w:p>
        </w:tc>
        <w:tc>
          <w:tcPr>
            <w:tcW w:w="2036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上衣：</w:t>
            </w:r>
            <w:r>
              <w:rPr>
                <w:rFonts w:hint="eastAsia" w:ascii="宋体" w:hAnsi="宋体"/>
                <w:color w:val="000000"/>
                <w:szCs w:val="21"/>
              </w:rPr>
              <w:t>免烫工艺，活性环保染色，不掉色，不起毛球，吸汗透气,布料厚实，不易打皱，穿着挺刮，极易打理，配有专属网格领花。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裤子：</w:t>
            </w:r>
            <w:r>
              <w:rPr>
                <w:rFonts w:hint="eastAsia" w:ascii="宋体" w:hAnsi="宋体"/>
                <w:color w:val="000000"/>
                <w:szCs w:val="21"/>
              </w:rPr>
              <w:t>穿着高档挺刮，手感舒适,活性环保染色，不掉色，不起毛球，不易打皱,易打理。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r>
              <w:drawing>
                <wp:inline distT="0" distB="0" distL="114300" distR="114300">
                  <wp:extent cx="1521460" cy="1280160"/>
                  <wp:effectExtent l="0" t="0" r="2540" b="1524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445895" cy="785495"/>
                  <wp:effectExtent l="0" t="0" r="1905" b="1460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78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男女帽子  （含帽徽）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颜色：藏蓝色，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color w:val="000000"/>
                <w:szCs w:val="21"/>
              </w:rPr>
              <w:t>：涤纶（含不锈钢国徽），款式：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网格管理标志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848360" cy="688975"/>
                  <wp:effectExtent l="0" t="0" r="8890" b="1587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847725" cy="619125"/>
                  <wp:effectExtent l="0" t="0" r="9525" b="9525"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847725" cy="721360"/>
                  <wp:effectExtent l="0" t="0" r="9525" b="2540"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2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袖标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before="100" w:beforeAutospacing="1" w:after="60" w:line="36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涤纶丝，含有“网格管理”标识图案，款式：挂于上衣左袖上端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960755" cy="894715"/>
                  <wp:effectExtent l="0" t="0" r="10795" b="635"/>
                  <wp:docPr id="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62025" cy="527685"/>
                  <wp:effectExtent l="0" t="0" r="9525" b="5715"/>
                  <wp:docPr id="12" name="图片 11" descr="QQ图片2015110210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QQ图片201511021031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grayscl/>
                          </a:blip>
                          <a:srcRect t="12247" r="12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top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夏季肩章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冬肩章：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肩章涤纶提花含肩徽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夏肩章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 w:val="20"/>
                <w:shd w:val="clear" w:color="auto" w:fill="EFF3FF"/>
              </w:rPr>
              <w:t>丝织</w:t>
            </w:r>
            <w:r>
              <w:rPr>
                <w:rFonts w:hint="eastAsia" w:ascii="宋体" w:hAnsi="宋体"/>
                <w:color w:val="000000"/>
                <w:szCs w:val="21"/>
              </w:rPr>
              <w:t>，刺绣标志，款式：网格管理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019810" cy="560705"/>
                  <wp:effectExtent l="0" t="0" r="8890" b="10795"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018540" cy="523875"/>
                  <wp:effectExtent l="0" t="0" r="10160" b="9525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冬季工号牌（金属）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合金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134110" cy="581025"/>
                  <wp:effectExtent l="0" t="0" r="8890" b="9525"/>
                  <wp:docPr id="1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夏季工号牌（绣花）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 w:val="20"/>
                <w:shd w:val="clear" w:color="auto" w:fill="EFF3FF"/>
              </w:rPr>
              <w:t>丝织</w:t>
            </w:r>
            <w:r>
              <w:rPr>
                <w:rFonts w:hint="eastAsia" w:ascii="宋体" w:hAnsi="宋体"/>
                <w:color w:val="000000"/>
                <w:szCs w:val="21"/>
              </w:rPr>
              <w:t>，刺绣标志（魔术贴），款式：网格管理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248410" cy="619760"/>
                  <wp:effectExtent l="0" t="0" r="8890" b="8890"/>
                  <wp:docPr id="13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冬季胸徽  （金属）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合金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132840" cy="605790"/>
                  <wp:effectExtent l="0" t="0" r="10160" b="3810"/>
                  <wp:docPr id="1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夏季胸徽  （绣花）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 w:val="20"/>
                <w:shd w:val="clear" w:color="auto" w:fill="EFF3FF"/>
              </w:rPr>
              <w:t>丝织</w:t>
            </w:r>
            <w:r>
              <w:rPr>
                <w:rFonts w:hint="eastAsia" w:ascii="宋体" w:hAnsi="宋体"/>
                <w:color w:val="000000"/>
                <w:szCs w:val="21"/>
              </w:rPr>
              <w:t>，刺绣标志（魔术贴），款式：网格管理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1450340" cy="774065"/>
                  <wp:effectExtent l="0" t="0" r="16510" b="6985"/>
                  <wp:docPr id="2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领带（含领夹）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</w:t>
            </w:r>
            <w:r>
              <w:rPr>
                <w:rFonts w:hint="eastAsia" w:ascii="宋体" w:hAnsi="宋体"/>
                <w:color w:val="000000"/>
                <w:szCs w:val="21"/>
              </w:rPr>
              <w:t>：领带:涤丝,领带夹：不锈钢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款式：网格管理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763905" cy="1226820"/>
                  <wp:effectExtent l="0" t="0" r="17145" b="11430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819150" cy="855345"/>
                  <wp:effectExtent l="0" t="0" r="0" b="1905"/>
                  <wp:docPr id="18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防寒服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成分：双层保暖，内层羽绒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100%，外层防雨涂层布。款式：长款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r>
              <w:drawing>
                <wp:inline distT="0" distB="0" distL="114300" distR="114300">
                  <wp:extent cx="1423670" cy="1573530"/>
                  <wp:effectExtent l="0" t="0" r="5080" b="7620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650" w:type="dxa"/>
            <w:vAlign w:val="center"/>
          </w:tcPr>
          <w:p>
            <w:pPr>
              <w:numPr>
                <w:ilvl w:val="1"/>
                <w:numId w:val="1"/>
              </w:numPr>
              <w:tabs>
                <w:tab w:val="left" w:pos="227"/>
              </w:tabs>
              <w:ind w:left="369" w:hanging="283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男女皮鞋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成分：真皮，牛皮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100%；</w:t>
            </w:r>
          </w:p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款式：三接头；男款鞋跟3厘米；</w:t>
            </w:r>
          </w:p>
          <w:p>
            <w:pPr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女款鞋跟3厘米。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458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23035" cy="2247900"/>
                  <wp:effectExtent l="0" t="0" r="5715" b="0"/>
                  <wp:docPr id="23" name="图片 23" descr="163108703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631087033(1)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907" w:hanging="907"/>
      </w:pPr>
      <w:rPr>
        <w:rFonts w:hint="eastAsia"/>
        <w:b/>
      </w:rPr>
    </w:lvl>
    <w:lvl w:ilvl="1" w:tentative="0">
      <w:start w:val="1"/>
      <w:numFmt w:val="decimal"/>
      <w:lvlText w:val="%1.%2."/>
      <w:lvlJc w:val="left"/>
      <w:pPr>
        <w:tabs>
          <w:tab w:val="left" w:pos="1447"/>
        </w:tabs>
        <w:ind w:left="1447" w:hanging="907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907"/>
        </w:tabs>
        <w:ind w:left="907" w:hanging="907"/>
      </w:pPr>
      <w:rPr>
        <w:rFonts w:hint="eastAsia"/>
        <w:color w:val="auto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907"/>
        </w:tabs>
        <w:ind w:left="907" w:hanging="907"/>
      </w:pPr>
      <w:rPr>
        <w:rFonts w:hint="eastAsia"/>
      </w:rPr>
    </w:lvl>
  </w:abstractNum>
  <w:abstractNum w:abstractNumId="1">
    <w:nsid w:val="148016B7"/>
    <w:multiLevelType w:val="multilevel"/>
    <w:tmpl w:val="148016B7"/>
    <w:lvl w:ilvl="0" w:tentative="0">
      <w:start w:val="1"/>
      <w:numFmt w:val="bullet"/>
      <w:lvlText w:val="▲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仿宋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WExYTBhZjJlYjU0NzFiZjY5ZDExNDI4Yjc2Y2MifQ=="/>
  </w:docVars>
  <w:rsids>
    <w:rsidRoot w:val="3C6B210A"/>
    <w:rsid w:val="00F04E09"/>
    <w:rsid w:val="11CB53EC"/>
    <w:rsid w:val="140E3F2B"/>
    <w:rsid w:val="166A093F"/>
    <w:rsid w:val="186763D7"/>
    <w:rsid w:val="1C2F127F"/>
    <w:rsid w:val="20133E89"/>
    <w:rsid w:val="21C63FE7"/>
    <w:rsid w:val="244F4B48"/>
    <w:rsid w:val="24F417CF"/>
    <w:rsid w:val="28CD13DF"/>
    <w:rsid w:val="29596FDE"/>
    <w:rsid w:val="2B6B5891"/>
    <w:rsid w:val="2C070FA6"/>
    <w:rsid w:val="31E82EAF"/>
    <w:rsid w:val="3C6B210A"/>
    <w:rsid w:val="3CC07616"/>
    <w:rsid w:val="3D285D41"/>
    <w:rsid w:val="3E046457"/>
    <w:rsid w:val="420E76A9"/>
    <w:rsid w:val="430F3F6D"/>
    <w:rsid w:val="444A5133"/>
    <w:rsid w:val="44C46A3C"/>
    <w:rsid w:val="47567E59"/>
    <w:rsid w:val="484D6CE9"/>
    <w:rsid w:val="4902702F"/>
    <w:rsid w:val="56A071FE"/>
    <w:rsid w:val="5CB65CF2"/>
    <w:rsid w:val="5D282C52"/>
    <w:rsid w:val="61044E04"/>
    <w:rsid w:val="67D4393B"/>
    <w:rsid w:val="6A5B16D3"/>
    <w:rsid w:val="6B7655D7"/>
    <w:rsid w:val="6CB14422"/>
    <w:rsid w:val="6D080D48"/>
    <w:rsid w:val="6D8950E1"/>
    <w:rsid w:val="730614A1"/>
    <w:rsid w:val="75E4014B"/>
    <w:rsid w:val="76520DF6"/>
    <w:rsid w:val="77B75A33"/>
    <w:rsid w:val="7B757499"/>
    <w:rsid w:val="FE7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等线" w:hAnsi="等线" w:eastAsia="黑体"/>
      <w:kern w:val="44"/>
      <w:sz w:val="32"/>
    </w:rPr>
  </w:style>
  <w:style w:type="paragraph" w:styleId="3">
    <w:name w:val="heading 2"/>
    <w:basedOn w:val="4"/>
    <w:next w:val="5"/>
    <w:unhideWhenUsed/>
    <w:qFormat/>
    <w:uiPriority w:val="0"/>
    <w:pPr>
      <w:keepNext w:val="0"/>
      <w:keepLines w:val="0"/>
      <w:adjustRightInd w:val="0"/>
      <w:spacing w:line="240" w:lineRule="auto"/>
      <w:jc w:val="center"/>
      <w:textAlignment w:val="baseline"/>
      <w:outlineLvl w:val="1"/>
    </w:pPr>
    <w:rPr>
      <w:rFonts w:ascii="宋体" w:hAnsi="宋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2019-08-15T16:11:00Z</dcterms:created>
  <dc:creator>陈晓波</dc:creator>
  <cp:lastModifiedBy>戴钦敏</cp:lastModifiedBy>
  <dcterms:modified xsi:type="dcterms:W3CDTF">2024-10-15T18:15:48Z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7E4B7DA82208E9E7D4400E67A24AF78B</vt:lpwstr>
  </property>
</Properties>
</file>