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A1436"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OLE_LINK1"/>
      <w:r>
        <w:rPr>
          <w:rFonts w:hint="eastAsia" w:ascii="方正小标宋简体" w:hAnsi="黑体" w:eastAsia="方正小标宋简体"/>
          <w:sz w:val="44"/>
          <w:szCs w:val="44"/>
        </w:rPr>
        <w:t>2024年福田区城市管理和综合执法局福田区街道办户外广告设置管理</w:t>
      </w:r>
    </w:p>
    <w:p w14:paraId="132DD9E9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“双随机、一公开”跨部门联合抽查结果</w:t>
      </w:r>
    </w:p>
    <w:bookmarkEnd w:id="0"/>
    <w:tbl>
      <w:tblPr>
        <w:tblStyle w:val="5"/>
        <w:tblpPr w:leftFromText="180" w:rightFromText="180" w:vertAnchor="page" w:horzAnchor="page" w:tblpX="2042" w:tblpY="3734"/>
        <w:tblOverlap w:val="never"/>
        <w:tblW w:w="12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805"/>
        <w:gridCol w:w="2867"/>
        <w:gridCol w:w="2267"/>
        <w:gridCol w:w="3450"/>
        <w:gridCol w:w="1902"/>
      </w:tblGrid>
      <w:tr w14:paraId="753A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/>
            <w:vAlign w:val="center"/>
          </w:tcPr>
          <w:p w14:paraId="7BF757D0">
            <w:pPr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05" w:type="dxa"/>
            <w:noWrap/>
            <w:vAlign w:val="center"/>
          </w:tcPr>
          <w:p w14:paraId="43F97123"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检查对象</w:t>
            </w:r>
          </w:p>
        </w:tc>
        <w:tc>
          <w:tcPr>
            <w:tcW w:w="2867" w:type="dxa"/>
            <w:noWrap/>
            <w:vAlign w:val="center"/>
          </w:tcPr>
          <w:p w14:paraId="2E28CDB8"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检查地址</w:t>
            </w:r>
          </w:p>
        </w:tc>
        <w:tc>
          <w:tcPr>
            <w:tcW w:w="2267" w:type="dxa"/>
            <w:noWrap/>
            <w:vAlign w:val="center"/>
          </w:tcPr>
          <w:p w14:paraId="453B9F52"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检查时间</w:t>
            </w:r>
          </w:p>
        </w:tc>
        <w:tc>
          <w:tcPr>
            <w:tcW w:w="3450" w:type="dxa"/>
            <w:noWrap/>
            <w:vAlign w:val="center"/>
          </w:tcPr>
          <w:p w14:paraId="22FD2531"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检查内容</w:t>
            </w:r>
          </w:p>
        </w:tc>
        <w:tc>
          <w:tcPr>
            <w:tcW w:w="1902" w:type="dxa"/>
            <w:noWrap/>
            <w:vAlign w:val="center"/>
          </w:tcPr>
          <w:p w14:paraId="10E01AE3"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监督抽查结果</w:t>
            </w:r>
          </w:p>
        </w:tc>
      </w:tr>
      <w:tr w14:paraId="2228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706" w:type="dxa"/>
            <w:noWrap/>
            <w:vAlign w:val="center"/>
          </w:tcPr>
          <w:p w14:paraId="18D0F766">
            <w:pPr>
              <w:widowControl/>
              <w:jc w:val="center"/>
              <w:textAlignment w:val="center"/>
              <w:rPr>
                <w:rFonts w:hint="eastAsia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5" w:type="dxa"/>
            <w:noWrap/>
            <w:vAlign w:val="center"/>
          </w:tcPr>
          <w:p w14:paraId="01F748BA">
            <w:pPr>
              <w:widowControl/>
              <w:jc w:val="center"/>
              <w:textAlignment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深圳市和颐酒店有限公司</w:t>
            </w:r>
          </w:p>
        </w:tc>
        <w:tc>
          <w:tcPr>
            <w:tcW w:w="2867" w:type="dxa"/>
            <w:noWrap/>
            <w:vAlign w:val="center"/>
          </w:tcPr>
          <w:p w14:paraId="7C6546B3">
            <w:pPr>
              <w:widowControl/>
              <w:jc w:val="center"/>
              <w:textAlignment w:val="center"/>
              <w:rPr>
                <w:rFonts w:hint="eastAsia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</w:rPr>
              <w:t>深圳市福田区南园街道南园社区深南中路2081号西丽大厦二、三层东侧建国酒店正门门头及墙体</w:t>
            </w:r>
          </w:p>
        </w:tc>
        <w:tc>
          <w:tcPr>
            <w:tcW w:w="2267" w:type="dxa"/>
            <w:noWrap/>
            <w:vAlign w:val="center"/>
          </w:tcPr>
          <w:p w14:paraId="0E0A1BF0">
            <w:pPr>
              <w:widowControl/>
              <w:jc w:val="center"/>
              <w:textAlignment w:val="center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</w:rPr>
              <w:t>202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仿宋"/>
                <w:sz w:val="24"/>
                <w:szCs w:val="24"/>
              </w:rPr>
              <w:t>年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cs="仿宋"/>
                <w:sz w:val="24"/>
                <w:szCs w:val="24"/>
              </w:rPr>
              <w:t>月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3450" w:type="dxa"/>
            <w:noWrap/>
            <w:vAlign w:val="center"/>
          </w:tcPr>
          <w:p w14:paraId="60868751">
            <w:pPr>
              <w:widowControl/>
              <w:jc w:val="center"/>
              <w:textAlignment w:val="center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</w:rPr>
              <w:t>对是否擅自改变户外广告设施的功能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仿宋"/>
                <w:sz w:val="24"/>
                <w:szCs w:val="24"/>
              </w:rPr>
              <w:t>是否及时修复或拆除陈旧、残缺、脱落、易倒塌的户外广告，是否按照审定的位置、规格、时间设置，批准文件有效期届满后是否拆除或重新提交设置申请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，广告设施</w:t>
            </w:r>
            <w:r>
              <w:rPr>
                <w:rFonts w:hint="eastAsia" w:cs="仿宋"/>
                <w:sz w:val="24"/>
                <w:szCs w:val="24"/>
              </w:rPr>
              <w:t>完整、美观、安全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情况进行</w:t>
            </w:r>
            <w:r>
              <w:rPr>
                <w:rFonts w:hint="eastAsia" w:cs="仿宋"/>
                <w:sz w:val="24"/>
                <w:szCs w:val="24"/>
              </w:rPr>
              <w:t>检查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02" w:type="dxa"/>
            <w:noWrap/>
            <w:vAlign w:val="center"/>
          </w:tcPr>
          <w:p w14:paraId="040B0625">
            <w:pPr>
              <w:widowControl/>
              <w:jc w:val="center"/>
              <w:textAlignment w:val="center"/>
              <w:rPr>
                <w:rFonts w:hint="eastAsia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</w:rPr>
              <w:t>发现问题待后续处理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仿宋"/>
                <w:sz w:val="24"/>
                <w:szCs w:val="24"/>
              </w:rPr>
              <w:t>需完善自检台账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）</w:t>
            </w:r>
          </w:p>
        </w:tc>
      </w:tr>
      <w:tr w14:paraId="6D45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</w:trPr>
        <w:tc>
          <w:tcPr>
            <w:tcW w:w="706" w:type="dxa"/>
            <w:noWrap/>
            <w:vAlign w:val="center"/>
          </w:tcPr>
          <w:p w14:paraId="2A7988F2">
            <w:pPr>
              <w:widowControl/>
              <w:jc w:val="center"/>
              <w:textAlignment w:val="center"/>
              <w:rPr>
                <w:rFonts w:hint="eastAsia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5" w:type="dxa"/>
            <w:noWrap/>
            <w:vAlign w:val="center"/>
          </w:tcPr>
          <w:p w14:paraId="09C10322">
            <w:pPr>
              <w:widowControl/>
              <w:jc w:val="center"/>
              <w:textAlignment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深圳市中超广告有限公司</w:t>
            </w:r>
          </w:p>
        </w:tc>
        <w:tc>
          <w:tcPr>
            <w:tcW w:w="2867" w:type="dxa"/>
            <w:noWrap/>
            <w:vAlign w:val="center"/>
          </w:tcPr>
          <w:p w14:paraId="63D1C4FE">
            <w:pPr>
              <w:widowControl/>
              <w:jc w:val="center"/>
              <w:textAlignment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深圳市福田区深南中路赤尾大厦北侧墙面</w:t>
            </w:r>
          </w:p>
        </w:tc>
        <w:tc>
          <w:tcPr>
            <w:tcW w:w="2267" w:type="dxa"/>
            <w:noWrap/>
            <w:vAlign w:val="center"/>
          </w:tcPr>
          <w:p w14:paraId="39FB4178">
            <w:pPr>
              <w:widowControl/>
              <w:jc w:val="center"/>
              <w:textAlignment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仿宋"/>
                <w:sz w:val="24"/>
                <w:szCs w:val="24"/>
              </w:rPr>
              <w:t>02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仿宋"/>
                <w:sz w:val="24"/>
                <w:szCs w:val="24"/>
              </w:rPr>
              <w:t>年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cs="仿宋"/>
                <w:sz w:val="24"/>
                <w:szCs w:val="24"/>
              </w:rPr>
              <w:t>月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3450" w:type="dxa"/>
            <w:noWrap/>
            <w:vAlign w:val="center"/>
          </w:tcPr>
          <w:p w14:paraId="0EA10DDA">
            <w:pPr>
              <w:widowControl/>
              <w:jc w:val="center"/>
              <w:textAlignment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对是否擅自改变户外广告设施的功能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仿宋"/>
                <w:sz w:val="24"/>
                <w:szCs w:val="24"/>
              </w:rPr>
              <w:t>是否及时修复或拆除陈旧、残缺、脱落、易倒塌的户外广告，是否按照审定的位置、规格、时间设置，批准文件有效期届满后是否拆除或重新提交设置申请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，广告设施</w:t>
            </w:r>
            <w:r>
              <w:rPr>
                <w:rFonts w:hint="eastAsia" w:cs="仿宋"/>
                <w:sz w:val="24"/>
                <w:szCs w:val="24"/>
              </w:rPr>
              <w:t>完整、美观、安全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情况进行</w:t>
            </w:r>
            <w:r>
              <w:rPr>
                <w:rFonts w:hint="eastAsia" w:cs="仿宋"/>
                <w:sz w:val="24"/>
                <w:szCs w:val="24"/>
              </w:rPr>
              <w:t>检查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02" w:type="dxa"/>
            <w:noWrap/>
            <w:vAlign w:val="center"/>
          </w:tcPr>
          <w:p w14:paraId="3706C0E8">
            <w:pPr>
              <w:widowControl/>
              <w:jc w:val="center"/>
              <w:textAlignment w:val="center"/>
              <w:rPr>
                <w:rFonts w:hint="eastAsia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</w:rPr>
              <w:t>发现问题待后续处理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仿宋"/>
                <w:sz w:val="24"/>
                <w:szCs w:val="24"/>
              </w:rPr>
              <w:t>需补交三个月的自检台账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）</w:t>
            </w:r>
          </w:p>
        </w:tc>
      </w:tr>
    </w:tbl>
    <w:p w14:paraId="7620A1B5">
      <w:pPr>
        <w:rPr>
          <w:sz w:val="13"/>
          <w:szCs w:val="13"/>
        </w:rPr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AABDB6-E735-44DA-B26F-8F6D2E5981B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5695892-268E-4855-85DC-7487C382D9D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19F4471-FBA0-4FB0-9539-DCA9FFA329F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NWU0MGU5NDIxMDM1MzQ2ODViNjVkOWY3NDE1MmMifQ=="/>
  </w:docVars>
  <w:rsids>
    <w:rsidRoot w:val="21BA2E1F"/>
    <w:rsid w:val="00016851"/>
    <w:rsid w:val="000B4CDB"/>
    <w:rsid w:val="00102904"/>
    <w:rsid w:val="005B7F3C"/>
    <w:rsid w:val="00716E1D"/>
    <w:rsid w:val="0082231B"/>
    <w:rsid w:val="00C75F1F"/>
    <w:rsid w:val="00E027FB"/>
    <w:rsid w:val="00E61F41"/>
    <w:rsid w:val="00EB10FD"/>
    <w:rsid w:val="0F4D2EE6"/>
    <w:rsid w:val="14781FCC"/>
    <w:rsid w:val="211321B7"/>
    <w:rsid w:val="21BA2E1F"/>
    <w:rsid w:val="2C7E1B5D"/>
    <w:rsid w:val="3351443E"/>
    <w:rsid w:val="36102ECE"/>
    <w:rsid w:val="365C7122"/>
    <w:rsid w:val="3C5E0136"/>
    <w:rsid w:val="4345500C"/>
    <w:rsid w:val="4D27157A"/>
    <w:rsid w:val="4EC711FE"/>
    <w:rsid w:val="6D667370"/>
    <w:rsid w:val="72E82CCC"/>
    <w:rsid w:val="772D227B"/>
    <w:rsid w:val="7EE47F0A"/>
    <w:rsid w:val="7F7F68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203</Words>
  <Characters>212</Characters>
  <Lines>2</Lines>
  <Paragraphs>1</Paragraphs>
  <TotalTime>1</TotalTime>
  <ScaleCrop>false</ScaleCrop>
  <LinksUpToDate>false</LinksUpToDate>
  <CharactersWithSpaces>212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2021-11-19T03:14:00Z</dcterms:created>
  <dc:creator>457349464946467695</dc:creator>
  <cp:lastModifiedBy>景观部</cp:lastModifiedBy>
  <cp:lastPrinted>2023-09-11T08:34:00Z</cp:lastPrinted>
  <dcterms:modified xsi:type="dcterms:W3CDTF">2024-10-10T07:20:31Z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2CBC65C9EF704D9EA4ADB008F2EEDEC3_13</vt:lpwstr>
  </property>
</Properties>
</file>