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sz w:val="44"/>
          <w:szCs w:val="44"/>
          <w:lang w:eastAsia="zh-CN"/>
        </w:rPr>
        <w:t>福田区人力资源局绿植摆放服务</w:t>
      </w:r>
      <w:r>
        <w:rPr>
          <w:rFonts w:hint="eastAsia" w:ascii="方正小标宋_GBK" w:hAnsi="方正小标宋_GBK" w:eastAsia="方正小标宋_GBK" w:cs="方正小标宋_GBK"/>
          <w:color w:val="000000"/>
          <w:sz w:val="44"/>
          <w:szCs w:val="44"/>
          <w:lang w:val="en-US" w:eastAsia="zh-CN"/>
        </w:rPr>
        <w:t>采购需求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color w:val="auto"/>
          <w:kern w:val="0"/>
          <w:sz w:val="32"/>
          <w:szCs w:val="32"/>
          <w:lang w:val="en-US" w:eastAsia="zh-CN" w:bidi="ar"/>
        </w:rPr>
        <w:t>为了净化办公环境,体现绿色理念,增加更多健康因素，创建良好的工作氛围</w:t>
      </w:r>
      <w:r>
        <w:rPr>
          <w:rFonts w:hint="eastAsia" w:ascii="仿宋_GB2312" w:hAnsi="仿宋_GB2312" w:eastAsia="仿宋_GB2312" w:cs="仿宋_GB2312"/>
          <w:color w:val="auto"/>
          <w:sz w:val="32"/>
          <w:szCs w:val="32"/>
          <w:lang w:val="en-US" w:eastAsia="zh-CN"/>
        </w:rPr>
        <w:t>，提升工作人员精神面貌。</w:t>
      </w:r>
      <w:r>
        <w:rPr>
          <w:rFonts w:hint="eastAsia" w:ascii="仿宋_GB2312" w:hAnsi="仿宋_GB2312" w:eastAsia="仿宋_GB2312" w:cs="仿宋_GB2312"/>
          <w:i w:val="0"/>
          <w:caps w:val="0"/>
          <w:color w:val="000000"/>
          <w:spacing w:val="0"/>
          <w:sz w:val="32"/>
          <w:szCs w:val="32"/>
          <w:shd w:val="clear" w:color="auto" w:fill="FFFFFF"/>
        </w:rPr>
        <w:t>现对我</w:t>
      </w:r>
      <w:r>
        <w:rPr>
          <w:rFonts w:hint="eastAsia" w:ascii="仿宋_GB2312" w:hAnsi="仿宋_GB2312" w:eastAsia="仿宋_GB2312" w:cs="仿宋_GB2312"/>
          <w:i w:val="0"/>
          <w:caps w:val="0"/>
          <w:color w:val="000000"/>
          <w:spacing w:val="0"/>
          <w:sz w:val="32"/>
          <w:szCs w:val="32"/>
          <w:shd w:val="clear" w:color="auto" w:fill="FFFFFF"/>
          <w:lang w:eastAsia="zh-CN"/>
        </w:rPr>
        <w:t>局绿植摆放服务</w:t>
      </w:r>
      <w:r>
        <w:rPr>
          <w:rFonts w:hint="eastAsia" w:ascii="仿宋_GB2312" w:hAnsi="仿宋_GB2312" w:eastAsia="仿宋_GB2312" w:cs="仿宋_GB2312"/>
          <w:i w:val="0"/>
          <w:caps w:val="0"/>
          <w:color w:val="000000"/>
          <w:spacing w:val="0"/>
          <w:sz w:val="32"/>
          <w:szCs w:val="32"/>
          <w:shd w:val="clear" w:color="auto" w:fill="FFFFFF"/>
        </w:rPr>
        <w:t>项目进行采购，欢迎符合资格条件的供应商报价。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福田区人力资源局绿植摆放服务采购，开展日常绿植摆放及养护。预算金额：年度人民币2.133万元（含税金），日常摆放绿植单盆费用不超过350元/年。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1、响应人的报价,应是本项目上所列的各项内容中所述的全部,不得以任何理由予以重复,并以响应人最终提出的价格为依据;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2、除非采购人通过政府采购文件要求修改予以更正，否则,响应人应按响应文件或投标价格为标准来履行。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11" w:right="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i w:val="0"/>
          <w:snapToGrid/>
          <w:color w:val="000000"/>
          <w:sz w:val="32"/>
          <w:szCs w:val="32"/>
          <w:lang w:val="en-US" w:eastAsia="zh-CN"/>
        </w:rPr>
        <w:t>4</w:t>
      </w:r>
      <w:r>
        <w:rPr>
          <w:rFonts w:hint="eastAsia" w:ascii="仿宋_GB2312" w:hAnsi="仿宋_GB2312" w:eastAsia="仿宋_GB2312" w:cs="仿宋_GB2312"/>
          <w:color w:val="auto"/>
          <w:kern w:val="0"/>
          <w:sz w:val="32"/>
          <w:szCs w:val="32"/>
          <w:lang w:val="en-US" w:eastAsia="zh-CN" w:bidi="ar"/>
        </w:rPr>
        <w:t>、提供的花卉，负责浇水、施肥、修剪等管理，并根据不同季节和花卉情况及时更换，保持所供花卉的新鲜和美观。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sz w:val="28"/>
          <w:szCs w:val="28"/>
        </w:rPr>
        <w:t>本项目服务期限最长为</w:t>
      </w: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个月，合同一年一签，如甲方对履约情况不满意，甲方不再续约。</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1、深圳市福田区福民路123号区委大楼21楼</w:t>
      </w:r>
      <w:r>
        <w:rPr>
          <w:rFonts w:hint="eastAsia" w:ascii="仿宋_GB2312" w:hAnsi="仿宋_GB2312" w:eastAsia="仿宋_GB2312" w:cs="仿宋_GB2312"/>
          <w:i w:val="0"/>
          <w:caps w:val="0"/>
          <w:color w:val="000000"/>
          <w:spacing w:val="0"/>
          <w:sz w:val="32"/>
          <w:szCs w:val="32"/>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2、深圳市福田区沙嘴路119号韵动家园裙楼2楼（劳动人事争议仲裁院和监察大队）。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1、</w:t>
      </w:r>
      <w:r>
        <w:rPr>
          <w:rFonts w:hint="eastAsia" w:ascii="仿宋_GB2312" w:hAnsi="仿宋_GB2312" w:eastAsia="仿宋_GB2312" w:cs="仿宋_GB2312"/>
          <w:i w:val="0"/>
          <w:caps w:val="0"/>
          <w:color w:val="000000"/>
          <w:spacing w:val="0"/>
          <w:sz w:val="32"/>
          <w:szCs w:val="32"/>
          <w:shd w:val="clear" w:color="auto" w:fill="FFFFFF"/>
        </w:rPr>
        <w:t>具有独立承担民事责任的能力；具有良好的商业信誉；具有履行合同所必需的技术能力；参加政府采购活动前三年内，在经营活动中没有重大违法记录。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000000"/>
          <w:spacing w:val="0"/>
          <w:sz w:val="32"/>
          <w:szCs w:val="32"/>
          <w:lang w:val="en-US" w:eastAsia="zh-CN"/>
        </w:rPr>
        <w:t>提供</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、资质证明、绿植</w:t>
      </w:r>
      <w:r>
        <w:rPr>
          <w:rFonts w:hint="eastAsia" w:ascii="仿宋_GB2312" w:hAnsi="仿宋_GB2312" w:eastAsia="仿宋_GB2312" w:cs="仿宋_GB2312"/>
          <w:b w:val="0"/>
          <w:bCs w:val="0"/>
          <w:i w:val="0"/>
          <w:caps w:val="0"/>
          <w:color w:val="000000"/>
          <w:spacing w:val="0"/>
          <w:sz w:val="32"/>
          <w:szCs w:val="32"/>
        </w:rPr>
        <w:t>方案</w:t>
      </w:r>
      <w:r>
        <w:rPr>
          <w:rFonts w:hint="eastAsia" w:ascii="仿宋_GB2312" w:hAnsi="仿宋_GB2312" w:eastAsia="仿宋_GB2312" w:cs="仿宋_GB2312"/>
          <w:b w:val="0"/>
          <w:bCs w:val="0"/>
          <w:i w:val="0"/>
          <w:caps w:val="0"/>
          <w:color w:val="000000"/>
          <w:spacing w:val="0"/>
          <w:sz w:val="32"/>
          <w:szCs w:val="32"/>
          <w:lang w:eastAsia="zh-CN"/>
        </w:rPr>
        <w:t>和</w:t>
      </w:r>
      <w:r>
        <w:rPr>
          <w:rFonts w:hint="eastAsia" w:ascii="仿宋_GB2312" w:hAnsi="仿宋_GB2312" w:eastAsia="仿宋_GB2312" w:cs="仿宋_GB2312"/>
          <w:b w:val="0"/>
          <w:bCs w:val="0"/>
          <w:i w:val="0"/>
          <w:caps w:val="0"/>
          <w:color w:val="000000"/>
          <w:spacing w:val="0"/>
          <w:sz w:val="32"/>
          <w:szCs w:val="32"/>
        </w:rPr>
        <w:t>报价清单</w:t>
      </w:r>
      <w:r>
        <w:rPr>
          <w:rFonts w:hint="eastAsia" w:ascii="仿宋_GB2312" w:hAnsi="仿宋_GB2312" w:eastAsia="仿宋_GB2312" w:cs="仿宋_GB2312"/>
          <w:b w:val="0"/>
          <w:bCs w:val="0"/>
          <w:i w:val="0"/>
          <w:caps w:val="0"/>
          <w:color w:val="000000"/>
          <w:spacing w:val="0"/>
          <w:sz w:val="32"/>
          <w:szCs w:val="32"/>
          <w:lang w:val="en-US" w:eastAsia="zh-CN"/>
        </w:rPr>
        <w:t>等资料（</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和资质证明留原件</w:t>
      </w:r>
      <w:r>
        <w:rPr>
          <w:rFonts w:hint="eastAsia" w:ascii="仿宋_GB2312" w:hAnsi="仿宋_GB2312" w:eastAsia="仿宋_GB2312" w:cs="仿宋_GB2312"/>
          <w:b w:val="0"/>
          <w:bCs w:val="0"/>
          <w:i w:val="0"/>
          <w:caps w:val="0"/>
          <w:color w:val="000000"/>
          <w:spacing w:val="0"/>
          <w:sz w:val="32"/>
          <w:szCs w:val="32"/>
        </w:rPr>
        <w:t>复印</w:t>
      </w:r>
      <w:r>
        <w:rPr>
          <w:rFonts w:hint="eastAsia" w:ascii="仿宋_GB2312" w:hAnsi="仿宋_GB2312" w:eastAsia="仿宋_GB2312" w:cs="仿宋_GB2312"/>
          <w:b w:val="0"/>
          <w:bCs w:val="0"/>
          <w:i w:val="0"/>
          <w:caps w:val="0"/>
          <w:color w:val="000000"/>
          <w:spacing w:val="0"/>
          <w:sz w:val="32"/>
          <w:szCs w:val="32"/>
          <w:lang w:val="en-US" w:eastAsia="zh-CN"/>
        </w:rPr>
        <w:t>件）</w:t>
      </w:r>
      <w:r>
        <w:rPr>
          <w:rFonts w:hint="eastAsia" w:ascii="仿宋_GB2312" w:hAnsi="仿宋_GB2312" w:eastAsia="仿宋_GB2312" w:cs="仿宋_GB2312"/>
          <w:b w:val="0"/>
          <w:bCs w:val="0"/>
          <w:i w:val="0"/>
          <w:caps w:val="0"/>
          <w:color w:val="000000"/>
          <w:spacing w:val="0"/>
          <w:sz w:val="32"/>
          <w:szCs w:val="32"/>
        </w:rPr>
        <w:t>，</w:t>
      </w:r>
      <w:r>
        <w:rPr>
          <w:rFonts w:hint="eastAsia" w:ascii="仿宋_GB2312" w:hAnsi="仿宋_GB2312" w:eastAsia="仿宋_GB2312" w:cs="仿宋_GB2312"/>
          <w:b w:val="0"/>
          <w:bCs w:val="0"/>
          <w:i w:val="0"/>
          <w:caps w:val="0"/>
          <w:color w:val="000000"/>
          <w:spacing w:val="0"/>
          <w:sz w:val="32"/>
          <w:szCs w:val="32"/>
          <w:lang w:val="en-US" w:eastAsia="zh-CN"/>
        </w:rPr>
        <w:t>材料均</w:t>
      </w:r>
      <w:r>
        <w:rPr>
          <w:rFonts w:hint="eastAsia" w:ascii="仿宋_GB2312" w:hAnsi="仿宋_GB2312" w:eastAsia="仿宋_GB2312" w:cs="仿宋_GB2312"/>
          <w:b w:val="0"/>
          <w:bCs w:val="0"/>
          <w:i w:val="0"/>
          <w:caps w:val="0"/>
          <w:color w:val="000000"/>
          <w:spacing w:val="0"/>
          <w:sz w:val="32"/>
          <w:szCs w:val="32"/>
        </w:rPr>
        <w:t>需</w:t>
      </w:r>
      <w:r>
        <w:rPr>
          <w:rFonts w:hint="eastAsia" w:ascii="仿宋_GB2312" w:hAnsi="仿宋_GB2312" w:eastAsia="仿宋_GB2312" w:cs="仿宋_GB2312"/>
          <w:b w:val="0"/>
          <w:bCs w:val="0"/>
          <w:i w:val="0"/>
          <w:caps w:val="0"/>
          <w:color w:val="000000"/>
          <w:spacing w:val="0"/>
          <w:sz w:val="32"/>
          <w:szCs w:val="32"/>
          <w:lang w:val="en-US" w:eastAsia="zh-CN"/>
        </w:rPr>
        <w:t>加</w:t>
      </w:r>
      <w:r>
        <w:rPr>
          <w:rFonts w:hint="eastAsia" w:ascii="仿宋_GB2312" w:hAnsi="仿宋_GB2312" w:eastAsia="仿宋_GB2312" w:cs="仿宋_GB2312"/>
          <w:b w:val="0"/>
          <w:bCs w:val="0"/>
          <w:i w:val="0"/>
          <w:caps w:val="0"/>
          <w:color w:val="000000"/>
          <w:spacing w:val="0"/>
          <w:sz w:val="32"/>
          <w:szCs w:val="32"/>
        </w:rPr>
        <w:t>盖</w:t>
      </w:r>
      <w:r>
        <w:rPr>
          <w:rFonts w:hint="eastAsia" w:ascii="仿宋_GB2312" w:hAnsi="仿宋_GB2312" w:eastAsia="仿宋_GB2312" w:cs="仿宋_GB2312"/>
          <w:b w:val="0"/>
          <w:bCs w:val="0"/>
          <w:i w:val="0"/>
          <w:caps w:val="0"/>
          <w:color w:val="000000"/>
          <w:spacing w:val="0"/>
          <w:sz w:val="32"/>
          <w:szCs w:val="32"/>
          <w:lang w:val="en-US" w:eastAsia="zh-CN"/>
        </w:rPr>
        <w:t>单位</w:t>
      </w:r>
      <w:r>
        <w:rPr>
          <w:rFonts w:hint="eastAsia" w:ascii="仿宋_GB2312" w:hAnsi="仿宋_GB2312" w:eastAsia="仿宋_GB2312" w:cs="仿宋_GB2312"/>
          <w:b w:val="0"/>
          <w:bCs w:val="0"/>
          <w:i w:val="0"/>
          <w:caps w:val="0"/>
          <w:color w:val="000000"/>
          <w:spacing w:val="0"/>
          <w:sz w:val="32"/>
          <w:szCs w:val="32"/>
        </w:rPr>
        <w:t>公章</w:t>
      </w:r>
      <w:r>
        <w:rPr>
          <w:rFonts w:hint="eastAsia" w:ascii="仿宋_GB2312" w:hAnsi="仿宋_GB2312" w:eastAsia="仿宋_GB2312" w:cs="仿宋_GB2312"/>
          <w:b w:val="0"/>
          <w:bCs w:val="0"/>
          <w:i w:val="0"/>
          <w:caps w:val="0"/>
          <w:color w:val="000000"/>
          <w:spacing w:val="0"/>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（四）付款方式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11"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本项目服务费采用</w:t>
      </w:r>
      <w:r>
        <w:rPr>
          <w:rFonts w:hint="eastAsia" w:ascii="仿宋_GB2312" w:hAnsi="仿宋_GB2312" w:eastAsia="仿宋_GB2312" w:cs="仿宋_GB2312"/>
          <w:color w:val="auto"/>
          <w:sz w:val="32"/>
          <w:szCs w:val="32"/>
          <w:lang w:eastAsia="zh-CN"/>
        </w:rPr>
        <w:t>按</w:t>
      </w:r>
      <w:r>
        <w:rPr>
          <w:rFonts w:hint="eastAsia" w:ascii="仿宋_GB2312" w:hAnsi="仿宋_GB2312" w:eastAsia="仿宋_GB2312" w:cs="仿宋_GB2312"/>
          <w:color w:val="auto"/>
          <w:sz w:val="32"/>
          <w:szCs w:val="32"/>
          <w:lang w:val="en-US" w:eastAsia="zh-CN"/>
        </w:rPr>
        <w:t>月定额</w:t>
      </w:r>
      <w:r>
        <w:rPr>
          <w:rFonts w:hint="eastAsia" w:ascii="仿宋_GB2312" w:hAnsi="仿宋_GB2312" w:eastAsia="仿宋_GB2312" w:cs="仿宋_GB2312"/>
          <w:color w:val="auto"/>
          <w:sz w:val="32"/>
          <w:szCs w:val="32"/>
          <w:lang w:eastAsia="zh-CN"/>
        </w:rPr>
        <w:t>收费服务，季度结算，</w:t>
      </w:r>
      <w:r>
        <w:rPr>
          <w:rFonts w:hint="eastAsia" w:ascii="仿宋_GB2312" w:hAnsi="仿宋_GB2312" w:eastAsia="仿宋_GB2312" w:cs="仿宋_GB2312"/>
          <w:color w:val="auto"/>
          <w:sz w:val="32"/>
          <w:szCs w:val="32"/>
          <w:lang w:val="en-US" w:eastAsia="zh-CN"/>
        </w:rPr>
        <w:t>绿植养护人员须每周定期到我单位对绿植进行更换或养护，</w:t>
      </w:r>
      <w:r>
        <w:rPr>
          <w:rFonts w:hint="eastAsia" w:ascii="仿宋_GB2312" w:hAnsi="仿宋_GB2312" w:eastAsia="仿宋_GB2312" w:cs="仿宋_GB2312"/>
          <w:color w:val="auto"/>
          <w:sz w:val="32"/>
          <w:szCs w:val="32"/>
        </w:rPr>
        <w:t>一经中选,作为中选单位与采购</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签定的合同</w:t>
      </w:r>
      <w:r>
        <w:rPr>
          <w:rFonts w:hint="eastAsia" w:ascii="仿宋_GB2312" w:hAnsi="仿宋_GB2312" w:eastAsia="仿宋_GB2312" w:cs="仿宋_GB2312"/>
          <w:color w:val="auto"/>
          <w:sz w:val="32"/>
          <w:szCs w:val="32"/>
          <w:lang w:eastAsia="zh-CN"/>
        </w:rPr>
        <w:t>条款</w:t>
      </w:r>
      <w:r>
        <w:rPr>
          <w:rFonts w:hint="eastAsia" w:ascii="仿宋_GB2312" w:hAnsi="仿宋_GB2312" w:eastAsia="仿宋_GB2312" w:cs="仿宋_GB2312"/>
          <w:color w:val="auto"/>
          <w:sz w:val="32"/>
          <w:szCs w:val="32"/>
        </w:rPr>
        <w:t>金额,合同期限内不做调整</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（五）验收方式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无</w:t>
      </w:r>
      <w:r>
        <w:rPr>
          <w:rFonts w:hint="eastAsia" w:ascii="仿宋_GB2312" w:eastAsia="仿宋_GB2312"/>
          <w:b w:val="0"/>
          <w:bCs/>
          <w:color w:val="auto"/>
          <w:sz w:val="32"/>
          <w:szCs w:val="32"/>
        </w:rPr>
        <w:t>。</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2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5120" w:firstLineChars="1600"/>
        <w:jc w:val="both"/>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福田区人力资源</w:t>
      </w:r>
      <w:r>
        <w:rPr>
          <w:rFonts w:hint="eastAsia" w:ascii="仿宋_GB2312" w:hAnsi="仿宋_GB2312" w:eastAsia="仿宋_GB2312" w:cs="仿宋_GB2312"/>
          <w:b w:val="0"/>
          <w:bCs w:val="0"/>
          <w:i w:val="0"/>
          <w:caps w:val="0"/>
          <w:color w:val="000000"/>
          <w:spacing w:val="0"/>
          <w:sz w:val="32"/>
          <w:szCs w:val="32"/>
          <w:lang w:val="en-US" w:eastAsia="zh-CN"/>
        </w:rPr>
        <w:t>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2024年7月9</w:t>
      </w:r>
      <w:bookmarkStart w:id="0" w:name="_GoBack"/>
      <w:bookmarkEnd w:id="0"/>
      <w:r>
        <w:rPr>
          <w:rFonts w:hint="eastAsia" w:ascii="仿宋_GB2312" w:hAnsi="仿宋_GB2312" w:eastAsia="仿宋_GB2312" w:cs="仿宋_GB2312"/>
          <w:b w:val="0"/>
          <w:bCs w:val="0"/>
          <w:i w:val="0"/>
          <w:caps w:val="0"/>
          <w:color w:val="000000"/>
          <w:spacing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A5E7CDA"/>
    <w:rsid w:val="2A6C67B2"/>
    <w:rsid w:val="2B0F454F"/>
    <w:rsid w:val="2DEA176B"/>
    <w:rsid w:val="2E171336"/>
    <w:rsid w:val="2EC17010"/>
    <w:rsid w:val="2EC7666F"/>
    <w:rsid w:val="2F2048B1"/>
    <w:rsid w:val="2F4C700D"/>
    <w:rsid w:val="307D2EBD"/>
    <w:rsid w:val="31321F62"/>
    <w:rsid w:val="31C94E76"/>
    <w:rsid w:val="338F34F8"/>
    <w:rsid w:val="33D13151"/>
    <w:rsid w:val="33DC3393"/>
    <w:rsid w:val="343000F8"/>
    <w:rsid w:val="3471583A"/>
    <w:rsid w:val="34E207CA"/>
    <w:rsid w:val="34F915CB"/>
    <w:rsid w:val="35840B34"/>
    <w:rsid w:val="35FC6BC2"/>
    <w:rsid w:val="36D43DFF"/>
    <w:rsid w:val="37B04CCA"/>
    <w:rsid w:val="37E072FC"/>
    <w:rsid w:val="38213D5E"/>
    <w:rsid w:val="3857134C"/>
    <w:rsid w:val="396547E9"/>
    <w:rsid w:val="397E1DD7"/>
    <w:rsid w:val="39B36B20"/>
    <w:rsid w:val="3BD861B4"/>
    <w:rsid w:val="3C0440CF"/>
    <w:rsid w:val="3C1670B1"/>
    <w:rsid w:val="3CD40544"/>
    <w:rsid w:val="3CF74A34"/>
    <w:rsid w:val="3D7B53FF"/>
    <w:rsid w:val="3F9A137A"/>
    <w:rsid w:val="3FB90CDB"/>
    <w:rsid w:val="40475A23"/>
    <w:rsid w:val="405C51FA"/>
    <w:rsid w:val="41717486"/>
    <w:rsid w:val="42623DB4"/>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F00A53"/>
    <w:rsid w:val="50250DB6"/>
    <w:rsid w:val="5041306C"/>
    <w:rsid w:val="50416D07"/>
    <w:rsid w:val="50514794"/>
    <w:rsid w:val="507C0F59"/>
    <w:rsid w:val="511A6B75"/>
    <w:rsid w:val="514D0801"/>
    <w:rsid w:val="51764762"/>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CF179C"/>
    <w:rsid w:val="5C213BE9"/>
    <w:rsid w:val="5CABC5C0"/>
    <w:rsid w:val="5CEA1DD2"/>
    <w:rsid w:val="5EE445D9"/>
    <w:rsid w:val="5F1736F2"/>
    <w:rsid w:val="5F8A60C4"/>
    <w:rsid w:val="5FB330EC"/>
    <w:rsid w:val="627812D4"/>
    <w:rsid w:val="62E82153"/>
    <w:rsid w:val="63AE58FD"/>
    <w:rsid w:val="63D273A8"/>
    <w:rsid w:val="645F178D"/>
    <w:rsid w:val="64DA4A37"/>
    <w:rsid w:val="656066B3"/>
    <w:rsid w:val="65C85E36"/>
    <w:rsid w:val="66235870"/>
    <w:rsid w:val="66273837"/>
    <w:rsid w:val="66482425"/>
    <w:rsid w:val="6885645B"/>
    <w:rsid w:val="68904EA7"/>
    <w:rsid w:val="691D3870"/>
    <w:rsid w:val="696628CE"/>
    <w:rsid w:val="6A4D4ADA"/>
    <w:rsid w:val="6A851C67"/>
    <w:rsid w:val="6AF80DF1"/>
    <w:rsid w:val="6B155885"/>
    <w:rsid w:val="6B494292"/>
    <w:rsid w:val="6B864430"/>
    <w:rsid w:val="6C5437B3"/>
    <w:rsid w:val="6CFBA927"/>
    <w:rsid w:val="6EAE7261"/>
    <w:rsid w:val="6F763B92"/>
    <w:rsid w:val="7111712C"/>
    <w:rsid w:val="7260229C"/>
    <w:rsid w:val="729205B9"/>
    <w:rsid w:val="73EE78D6"/>
    <w:rsid w:val="741C1DD4"/>
    <w:rsid w:val="742F5467"/>
    <w:rsid w:val="75AC2A8F"/>
    <w:rsid w:val="75CB6A10"/>
    <w:rsid w:val="75FFBC01"/>
    <w:rsid w:val="761966CD"/>
    <w:rsid w:val="762E0023"/>
    <w:rsid w:val="7640292A"/>
    <w:rsid w:val="76943E2F"/>
    <w:rsid w:val="76FB2B4F"/>
    <w:rsid w:val="777E04C5"/>
    <w:rsid w:val="77BB8473"/>
    <w:rsid w:val="77DD5067"/>
    <w:rsid w:val="7853BA4D"/>
    <w:rsid w:val="78551E5B"/>
    <w:rsid w:val="787D6F96"/>
    <w:rsid w:val="7895130D"/>
    <w:rsid w:val="78AA642F"/>
    <w:rsid w:val="790B4D70"/>
    <w:rsid w:val="792B4D76"/>
    <w:rsid w:val="798640F8"/>
    <w:rsid w:val="7AFC248A"/>
    <w:rsid w:val="7BB7FA7D"/>
    <w:rsid w:val="7CAE86C2"/>
    <w:rsid w:val="7CF64D77"/>
    <w:rsid w:val="7D3172B9"/>
    <w:rsid w:val="7D817DB9"/>
    <w:rsid w:val="7DFA4B07"/>
    <w:rsid w:val="7E064C5A"/>
    <w:rsid w:val="7E10795E"/>
    <w:rsid w:val="7E825E0A"/>
    <w:rsid w:val="7EF3FCEE"/>
    <w:rsid w:val="7FDFE29C"/>
    <w:rsid w:val="7FFF3027"/>
    <w:rsid w:val="85FF1CAD"/>
    <w:rsid w:val="BFF42E27"/>
    <w:rsid w:val="DFB7FE48"/>
    <w:rsid w:val="DFFB4438"/>
    <w:rsid w:val="E3FE509B"/>
    <w:rsid w:val="F773B625"/>
    <w:rsid w:val="F77A78F1"/>
    <w:rsid w:val="F77FF1A6"/>
    <w:rsid w:val="FAF7C9AF"/>
    <w:rsid w:val="FED77716"/>
    <w:rsid w:val="FFAF74D8"/>
    <w:rsid w:val="FFDB1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2022-04-10T03:08:00Z</dcterms:created>
  <dc:creator>庄雪梅</dc:creator>
  <cp:lastModifiedBy>李明煌</cp:lastModifiedBy>
  <dcterms:modified xsi:type="dcterms:W3CDTF">2024-07-09T09:41:44Z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9CC992158B821B938AC78466305D4FD9</vt:lpwstr>
  </property>
</Properties>
</file>