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中共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深圳市福田区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委组织部（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人才工作局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202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月公开招聘特聘岗位工作人员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报名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color="auto" w:fill="auto"/>
        </w:rPr>
        <w:t>材料清单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27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27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报考者应提供材料原件供审查人员验证，并提供复印件供资格审查单位留存，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递交材料时请按照顺序装订。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中共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深圳市福田区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委组织部（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人才工作局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202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月公开招聘特聘岗位工作人员报名表》（须贴本人相片，一式两份，收原件）；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2.身份证（验原件，收复印件）；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3.学历、学位证书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及教育部学历证书电子注册备案表（学信网）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5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①留学归国人员需提供教育部留学服务中心出具的《国外学历学位认证书》；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教育部留学服务中心出具的《联合办学学历学位评估意见书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6"/>
        <w:jc w:val="both"/>
        <w:textAlignment w:val="auto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6.《无犯罪记录证明承诺书》原件1份。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E6DAC"/>
    <w:rsid w:val="091C7BDB"/>
    <w:rsid w:val="1B26584D"/>
    <w:rsid w:val="1FB32D75"/>
    <w:rsid w:val="20FC24E1"/>
    <w:rsid w:val="250D55BE"/>
    <w:rsid w:val="25CA0A00"/>
    <w:rsid w:val="27EA0B16"/>
    <w:rsid w:val="2E7404D9"/>
    <w:rsid w:val="3BB7CA83"/>
    <w:rsid w:val="44740AC3"/>
    <w:rsid w:val="540C4C38"/>
    <w:rsid w:val="547C6054"/>
    <w:rsid w:val="67906584"/>
    <w:rsid w:val="6A240EC0"/>
    <w:rsid w:val="77685A32"/>
    <w:rsid w:val="783E6DAC"/>
    <w:rsid w:val="7A3C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472</Characters>
  <Lines>0</Lines>
  <Paragraphs>0</Paragraphs>
  <TotalTime>10</TotalTime>
  <ScaleCrop>false</ScaleCrop>
  <LinksUpToDate>false</LinksUpToDate>
  <CharactersWithSpaces>475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2021-05-11T12:05:00Z</dcterms:created>
  <dc:creator>奕俣</dc:creator>
  <cp:lastModifiedBy>Administrator</cp:lastModifiedBy>
  <cp:lastPrinted>2022-01-14T19:43:00Z</cp:lastPrinted>
  <dcterms:modified xsi:type="dcterms:W3CDTF">2024-02-26T08:05:30Z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28808BF7EA0B403B9D3DFFF1504AA1FA</vt:lpwstr>
  </property>
</Properties>
</file>