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福田区政府购买社会工作服务项目评估结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果汇总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社会工作服务项目终期评估结果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）</w:t>
      </w:r>
    </w:p>
    <w:tbl>
      <w:tblPr>
        <w:tblStyle w:val="9"/>
        <w:tblW w:w="14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437"/>
        <w:gridCol w:w="1913"/>
        <w:gridCol w:w="3290"/>
        <w:gridCol w:w="1008"/>
        <w:gridCol w:w="1142"/>
        <w:gridCol w:w="114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运营机构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材料得分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答辩得分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福田区园岭街道社会救助领域购买社会工作服务项目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园岭街道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84.3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85.6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84.43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福田区福田街道办事处社会救助购买社会工作服务项目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深圳市行健社会工作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79.25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福田区华强北街道社会救助岗位领域购买社会工作服务项目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华强北街道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深圳市社联社工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76.2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80.4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76.62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福田区社会救助领域购买社会工作服务项目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福保街道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深圳市龙岗区春暖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社工服务中心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75.9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76.4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75.95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福田区华强北街道办事处特殊领域购买社会工作服务项目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华强北街道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深圳市温馨社工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75.8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71.48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福田区委宣传部社会建设购买社会工作服务项目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宣传部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深圳市东西方社工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服务社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63.8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81.8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5.6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福田区福田街道退役军人专项服务购买社会工作服务项目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深圳市南山区惠民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综合服务社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63.2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82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65.08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深圳市橄榄绿复转军人军属创业就业服务中心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福田区园岭街道社区戒毒（康复）工作站服务项目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园岭街道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深圳市福田区致远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61.8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63.4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61.96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福田区华富街道禁毒戒毒购买社会工作服务项目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华富街道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深圳市福田区东亮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社工服务社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59.7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81.4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61.87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福田区南园街道公共服务办公室购买社区建设专业化服务项目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南园街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道办事处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深圳市社福工作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督导与评测中心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60.1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61.59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福田区莲花街道社会救助社工服务项目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莲花街道办事处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深圳市福田区东亮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社工服务社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75.2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61.52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福田区福田街道社区禁毒（康复）工作站服务项目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深圳市福田区致远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59.4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77.4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61.2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福田区南园街道办事处社区戒毒（康复）工作站购买专职禁毒社工服务项目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南园街道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办事处</w:t>
            </w:r>
          </w:p>
        </w:tc>
        <w:tc>
          <w:tcPr>
            <w:tcW w:w="3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深圳市福田区致远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54.2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79.8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56.76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hanging="840" w:hangingChars="300"/>
        <w:jc w:val="left"/>
        <w:textAlignment w:val="auto"/>
        <w:rPr>
          <w:rFonts w:hint="eastAsia" w:ascii="仿宋_GB2312" w:hAnsi="仿宋_GB2312" w:eastAsia="仿宋_GB2312" w:cs="仿宋_GB2312"/>
          <w:bCs w:val="0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28"/>
          <w:szCs w:val="28"/>
          <w:highlight w:val="none"/>
          <w:lang w:val="en-US" w:eastAsia="zh-CN" w:bidi="ar-SA"/>
        </w:rPr>
        <w:t>备注：评估等级分为优秀、良好、合格、不合格四个等级。其中评估分值90分以上为优秀，80分以上至89分以下为良好，60分以上至79分以下为合格，59 分以下为不合格。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福田区政府购买社会工作服务项目评估结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果汇总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党群服务中心项目终期评估结果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898"/>
        <w:gridCol w:w="2251"/>
        <w:gridCol w:w="3156"/>
        <w:gridCol w:w="1142"/>
        <w:gridCol w:w="1142"/>
        <w:gridCol w:w="1142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运营机构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材料得分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答辩得分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梅京社区党群服务中心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深圳市龙岗区春暖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社工服务中心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89.4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89.16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梅亭社区党群服务中心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87.8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87.68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新阁社区党群服务中心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87.5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87.23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华红社区党群服务中心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华强北街道办事处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深圳市社联社工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87.6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86.86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新港社区党群服务中心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福保街道办事处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86.5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86.19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新兴社区党群服务中心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深圳市社联社工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86.2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85.88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梅都社区党群服务中心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深圳市龙岗区至诚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86.1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85.83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孖岭社区党群服务中心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85.76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石厦社区党群服务中心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福保</w:t>
            </w: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85.64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上梅社区党群服务中心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深圳市龙岗区至诚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85.61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福保社区党群服务中心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福保</w:t>
            </w: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深圳市温馨社工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85.45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龙尾社区党群服务中心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深圳市社联社工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荔村社区党群服务中心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华强北街道办事处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深圳市东西方社工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84.80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明月社区党群服务中心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福保</w:t>
            </w: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83.1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83.25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下梅社区党群服务中心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梅林街道办事处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深圳市龙岗区春暖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社工服务中心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82.5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82.49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通新岭社区党群服务中心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华强北街道办事处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深圳市东西方社工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81.8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82.18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福强社区党群服务中心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华强北</w:t>
            </w: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深圳市东西方社工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80.7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80.65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hanging="840" w:hangingChars="300"/>
        <w:jc w:val="left"/>
        <w:textAlignment w:val="auto"/>
        <w:rPr>
          <w:rFonts w:hint="eastAsia" w:ascii="仿宋_GB2312" w:hAnsi="仿宋_GB2312" w:eastAsia="仿宋_GB2312" w:cs="仿宋_GB2312"/>
          <w:bCs w:val="0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28"/>
          <w:szCs w:val="28"/>
          <w:highlight w:val="none"/>
          <w:lang w:val="en-US" w:eastAsia="zh-CN" w:bidi="ar-SA"/>
        </w:rPr>
        <w:t>备注：评估等级分为优秀、良好、合格、不合格四个等级。其中评估分值90分以上为优秀，80分以上至89分以下为良好，60分以上至79分以下为合格，59 分以下为不合格。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福田区政府购买社会工作服务项目评估结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果汇总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党群服务中心项目中期评估结果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）</w:t>
      </w:r>
    </w:p>
    <w:tbl>
      <w:tblPr>
        <w:tblStyle w:val="9"/>
        <w:tblW w:w="14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898"/>
        <w:gridCol w:w="2251"/>
        <w:gridCol w:w="3156"/>
        <w:gridCol w:w="1142"/>
        <w:gridCol w:w="1142"/>
        <w:gridCol w:w="1142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运营机构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材料得分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答辩得分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上林社区党群服务中心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园岭街道办事处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深圳市龙岗区正阳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87.1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87.17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鹏盛社区党群服务中心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园岭街道办事处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深圳市龙岗区正阳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87.1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86.91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康欣社区党群服务中心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莲花街道办事处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深圳市志远社会工作服务社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84.9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84.91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狮岭社区党群服务中心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莲花街道办事处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深圳市新现代社工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84.42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沙尾社区党群服务中心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沙头街道办事处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深圳市宝安区尚德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83.7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83.89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香蜜湖街道办事处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深圳市志远社会工作服务社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83.88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黄木岗社区党群服务中心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华富街道办事处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深圳市社联社工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83.06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田面社区党群服务中心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华富街道办事处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深圳市社联社工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82.29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沙嘴社区党群服务中心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沙头街道办事处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深圳市宝安区尚德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81.30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滨河社区党群服务中心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南园街道办事处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深圳市福田区东亮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社工服务社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63.7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65.09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br w:type="page"/>
      </w:r>
    </w:p>
    <w:tbl>
      <w:tblPr>
        <w:tblStyle w:val="9"/>
        <w:tblW w:w="14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898"/>
        <w:gridCol w:w="2251"/>
        <w:gridCol w:w="3156"/>
        <w:gridCol w:w="1142"/>
        <w:gridCol w:w="1142"/>
        <w:gridCol w:w="1142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皇岗社区党群服务中心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福田街道办事处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深圳市福田区致远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社会工作服务中心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48.5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51.19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hanging="840" w:hangingChars="300"/>
        <w:jc w:val="left"/>
        <w:textAlignment w:val="auto"/>
        <w:rPr>
          <w:rFonts w:hint="eastAsia" w:ascii="仿宋_GB2312" w:hAnsi="仿宋_GB2312" w:eastAsia="仿宋_GB2312" w:cs="仿宋_GB2312"/>
          <w:bCs w:val="0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28"/>
          <w:szCs w:val="28"/>
          <w:highlight w:val="none"/>
          <w:lang w:val="en-US" w:eastAsia="zh-CN" w:bidi="ar-SA"/>
        </w:rPr>
        <w:t>备注：评估等级分为优秀、良好、合格、不合格四个等级。其中评估分值90分以上为优秀，80分以上至89分以下为良好，60分以上至79分以下为合格，59分以下为不合格。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5965E12-0F80-4D9B-9B57-FBFCF985311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B1B16B-0940-49F6-A554-D87F6D22E0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2M2NDAxYjQwNjAxNzUyNjAzYjc5Zjc1MDVlMTkifQ=="/>
  </w:docVars>
  <w:rsids>
    <w:rsidRoot w:val="00172A27"/>
    <w:rsid w:val="00031880"/>
    <w:rsid w:val="000326C4"/>
    <w:rsid w:val="00175D15"/>
    <w:rsid w:val="001D14BD"/>
    <w:rsid w:val="001E32A1"/>
    <w:rsid w:val="003962DB"/>
    <w:rsid w:val="003D7BCF"/>
    <w:rsid w:val="00413DA4"/>
    <w:rsid w:val="00673A4D"/>
    <w:rsid w:val="00762EAA"/>
    <w:rsid w:val="00797214"/>
    <w:rsid w:val="007A150D"/>
    <w:rsid w:val="007C4998"/>
    <w:rsid w:val="0080003A"/>
    <w:rsid w:val="00870594"/>
    <w:rsid w:val="009026EF"/>
    <w:rsid w:val="00A34562"/>
    <w:rsid w:val="00C7004C"/>
    <w:rsid w:val="00D01C4B"/>
    <w:rsid w:val="00E30AC1"/>
    <w:rsid w:val="01C91E6D"/>
    <w:rsid w:val="04930D2E"/>
    <w:rsid w:val="056134BC"/>
    <w:rsid w:val="06456F81"/>
    <w:rsid w:val="07836501"/>
    <w:rsid w:val="0A734545"/>
    <w:rsid w:val="0CDE6C79"/>
    <w:rsid w:val="105054EB"/>
    <w:rsid w:val="10E72B44"/>
    <w:rsid w:val="12C33C28"/>
    <w:rsid w:val="13261192"/>
    <w:rsid w:val="14704F29"/>
    <w:rsid w:val="14EB07D1"/>
    <w:rsid w:val="15565D98"/>
    <w:rsid w:val="15CC6D9C"/>
    <w:rsid w:val="17055D1A"/>
    <w:rsid w:val="1A45276B"/>
    <w:rsid w:val="1B102545"/>
    <w:rsid w:val="1B1C5DAC"/>
    <w:rsid w:val="1B5C205E"/>
    <w:rsid w:val="1BE54B49"/>
    <w:rsid w:val="1EFC381D"/>
    <w:rsid w:val="1FA32DF4"/>
    <w:rsid w:val="1FE04BDC"/>
    <w:rsid w:val="21DB2010"/>
    <w:rsid w:val="235E5C9E"/>
    <w:rsid w:val="237810F3"/>
    <w:rsid w:val="24502B24"/>
    <w:rsid w:val="261A7922"/>
    <w:rsid w:val="27751BE5"/>
    <w:rsid w:val="2BBC6B38"/>
    <w:rsid w:val="2C5D68F4"/>
    <w:rsid w:val="2DFE2CB8"/>
    <w:rsid w:val="2FC033C3"/>
    <w:rsid w:val="2FDD6A36"/>
    <w:rsid w:val="30512D7C"/>
    <w:rsid w:val="32F759B2"/>
    <w:rsid w:val="33B048E2"/>
    <w:rsid w:val="34210E21"/>
    <w:rsid w:val="35360575"/>
    <w:rsid w:val="35366F6B"/>
    <w:rsid w:val="35B94847"/>
    <w:rsid w:val="371E5951"/>
    <w:rsid w:val="3B3E3ECE"/>
    <w:rsid w:val="3B7D0B25"/>
    <w:rsid w:val="3B9B4740"/>
    <w:rsid w:val="3C9D5E2D"/>
    <w:rsid w:val="3CE33A51"/>
    <w:rsid w:val="3E540614"/>
    <w:rsid w:val="3E735DCD"/>
    <w:rsid w:val="3ECA6E5E"/>
    <w:rsid w:val="42A62FA5"/>
    <w:rsid w:val="43377320"/>
    <w:rsid w:val="45074573"/>
    <w:rsid w:val="46B6260A"/>
    <w:rsid w:val="46EE607C"/>
    <w:rsid w:val="4776054C"/>
    <w:rsid w:val="494B14DF"/>
    <w:rsid w:val="4CD742A6"/>
    <w:rsid w:val="4E4E525B"/>
    <w:rsid w:val="5282397E"/>
    <w:rsid w:val="52B6010B"/>
    <w:rsid w:val="52E32379"/>
    <w:rsid w:val="5464353F"/>
    <w:rsid w:val="54791FA3"/>
    <w:rsid w:val="56042275"/>
    <w:rsid w:val="56DA5832"/>
    <w:rsid w:val="57C57F8A"/>
    <w:rsid w:val="59771406"/>
    <w:rsid w:val="59913695"/>
    <w:rsid w:val="5C2A0AE1"/>
    <w:rsid w:val="5EA431F9"/>
    <w:rsid w:val="60663634"/>
    <w:rsid w:val="62577D60"/>
    <w:rsid w:val="627B48B3"/>
    <w:rsid w:val="655C6080"/>
    <w:rsid w:val="65CF6C57"/>
    <w:rsid w:val="66737E64"/>
    <w:rsid w:val="66D52AD3"/>
    <w:rsid w:val="69B523E2"/>
    <w:rsid w:val="69FF713D"/>
    <w:rsid w:val="6A2C7E2C"/>
    <w:rsid w:val="6AAF476F"/>
    <w:rsid w:val="6AE71B52"/>
    <w:rsid w:val="6B6E2B1A"/>
    <w:rsid w:val="6C506213"/>
    <w:rsid w:val="6E3A489C"/>
    <w:rsid w:val="70B15AF2"/>
    <w:rsid w:val="70EE1B56"/>
    <w:rsid w:val="728C7557"/>
    <w:rsid w:val="73114060"/>
    <w:rsid w:val="73EA6F7C"/>
    <w:rsid w:val="760F5E51"/>
    <w:rsid w:val="76882354"/>
    <w:rsid w:val="77815E20"/>
    <w:rsid w:val="7A7B022E"/>
    <w:rsid w:val="7ACA3AFC"/>
    <w:rsid w:val="7ADF3A92"/>
    <w:rsid w:val="7B5C7A19"/>
    <w:rsid w:val="7BC65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880" w:firstLineChars="200"/>
      <w:outlineLvl w:val="0"/>
    </w:pPr>
    <w:rPr>
      <w:rFonts w:eastAsia="黑体" w:asciiTheme="minorAscii" w:hAnsiTheme="minorAscii" w:cstheme="minorBidi"/>
      <w:kern w:val="44"/>
      <w:sz w:val="32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9">
    <w:name w:val="Table Grid"/>
    <w:basedOn w:val="8"/>
    <w:autoRedefine/>
    <w:qFormat/>
    <w:uiPriority w:val="0"/>
    <w:rPr>
      <w:rFonts w:ascii="Times New Roman" w:hAnsi="Times New Roman" w:eastAsia="微软雅黑" w:cs="Times New Roman"/>
      <w:kern w:val="0"/>
      <w:sz w:val="22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日期 Char"/>
    <w:basedOn w:val="10"/>
    <w:link w:val="4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批注框文本 Char"/>
    <w:basedOn w:val="10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2109</Words>
  <Characters>2521</Characters>
  <Lines>29</Lines>
  <Paragraphs>8</Paragraphs>
  <TotalTime>0</TotalTime>
  <ScaleCrop>false</ScaleCrop>
  <LinksUpToDate>false</LinksUpToDate>
  <CharactersWithSpaces>2523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2017-08-07T06:33:00Z</dcterms:created>
  <dc:creator>lenovo</dc:creator>
  <cp:lastModifiedBy>MACY</cp:lastModifiedBy>
  <cp:lastPrinted>2020-12-09T11:29:00Z</cp:lastPrinted>
  <dcterms:modified xsi:type="dcterms:W3CDTF">2024-01-29T09:21:24Z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CC73427745E4452EA78E1686CF9FE47E_13</vt:lpwstr>
  </property>
</Properties>
</file>