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南园街道办事处</w:t>
      </w:r>
      <w:r>
        <w:rPr>
          <w:rFonts w:hint="eastAsia" w:ascii="黑体" w:hAnsi="黑体" w:eastAsia="黑体" w:cs="黑体"/>
          <w:sz w:val="44"/>
          <w:szCs w:val="44"/>
        </w:rPr>
        <w:t>关于公开征求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南园街道平安建设中心提升工程项目</w:t>
      </w:r>
      <w:r>
        <w:rPr>
          <w:rFonts w:hint="eastAsia" w:ascii="黑体" w:hAnsi="黑体" w:eastAsia="黑体" w:cs="黑体"/>
          <w:sz w:val="44"/>
          <w:szCs w:val="44"/>
        </w:rPr>
        <w:t>（重大行政决策）草案》意见的通告</w:t>
      </w:r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规范优化南园街道办事处平安建设中心功能室设置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，满足居民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信访、法律等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扩充平安建设中心阵地，独立设立“心连心”服务工作室，精心打造全市少数民族特色服务站点，进一步发挥典型示范作用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区委平安福田建设领导小组《关于印发&lt;福田区街道平安建设中心规范化建设工作方案&gt;的通知》（福平安〔2022〕2号）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，南园街道拟统筹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平安建设中心提升工程项目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。为保障公众的知情权和参与权,提高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质量,现就《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南园街道平安建设中心提升工程项目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（重大行政决策）草案》公开征求社会公众意见。有关单位和社会各界人士可在20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日前,通过以下两种方式反馈: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(一)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通过现场提交书面意见至：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南园街道东园路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178号综合治理办公室，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83627148。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(二)通过信函方式将意见寄至:深圳市福田区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南园街道东园路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178号综合治理办公室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收,邮编:5180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0,联系电话: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83627148</w:t>
      </w:r>
      <w:r>
        <w:rPr>
          <w:rFonts w:hint="eastAsia" w:ascii="仿宋_GB2312" w:hAnsi="仿宋_GB2312" w:eastAsia="仿宋_GB2312" w:cs="仿宋_GB2312"/>
          <w:sz w:val="32"/>
          <w:szCs w:val="32"/>
        </w:rPr>
        <w:t>,并请在信封上注明“南园街道平安建设中心提升工程项目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重大行政决策</w:t>
      </w:r>
      <w:r>
        <w:rPr>
          <w:rFonts w:hint="eastAsia" w:ascii="仿宋_GB2312" w:hAnsi="仿宋_GB2312" w:eastAsia="仿宋_GB2312" w:cs="仿宋_GB2312"/>
          <w:sz w:val="32"/>
          <w:szCs w:val="32"/>
        </w:rPr>
        <w:t>征求意见”字样。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附件: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南园街道平安建设中心提升工程项目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（重大行政决策）草案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深圳市福田区南园街道办事处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南园街道平安建设中心提升工程项目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（重大行政决策）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草案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决策内容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2023年4月14日，福田区信联办要求南园街道作为我区唯一获评“广东省2022年信访工作示范街道”的单位，今年必须完成创建全市信访工作示范街道的工作任务，进一步巩固省信访工作示范街道成果。4月18日，市信访局及区信访局领导到我街道调研“全市信访工作示范街道”创建工作情况，要求街道办结合平安建设中心保障“五室一厅”建设要求，进一步规范优化平安建设中心功能室设置，提升服务群众水平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决策目的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2023年5月26日，市反恐办下发文件（深反恐办〔2023〕8号），决定在南园街道建立“心连心”服务工作站。6月19日，市委常委领导率队调研南园街道少数民族服务管理工作，要求南园街道要扩充平安建设中心阵地，独立设立“心连心”服务工作室，精心打造全市少数民族特色服务站点，进一步发挥典型示范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三、项目建设依据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2022年12月29日，区委平安福田建设领导小组印发了《关于印发&lt;福田区街道平安建设中心规范化建设工作方案&gt;的通知》（福平安〔2022〕2号），明确要求南园街道作为全区唯一街道平安建设中心试点单位，统筹协调出符合标准要求的实体化运行空间阵地，于2023年年底前建成街道平安建设中心，此项任务已纳入《福田区“一榜三令”高效执行机制榜单任务（首批）》项目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四、项目影响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南园街道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平安建设中心，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意在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平安建设中心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信访、司法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为居民提供一个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满足信访、法律诉求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的配套平台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。该项目建设无污染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不扰民，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不会对周边环境及居民产生不良的影响。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五、建设周期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本项目计划在20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月开工，20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月完成施工建设。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六、责任单位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本项目由南园街道办事处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建设；项目完工后由街道办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综合治理办公室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2A804"/>
    <w:multiLevelType w:val="singleLevel"/>
    <w:tmpl w:val="5E82A80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MjBjMDM2MmQxYWY3NGIwZDc0ODM3ZTM5MTllYjMifQ=="/>
  </w:docVars>
  <w:rsids>
    <w:rsidRoot w:val="00000000"/>
    <w:rsid w:val="033E3663"/>
    <w:rsid w:val="04D72A9A"/>
    <w:rsid w:val="05B218B4"/>
    <w:rsid w:val="0D6D38CF"/>
    <w:rsid w:val="1028084A"/>
    <w:rsid w:val="168762B0"/>
    <w:rsid w:val="16C16E2B"/>
    <w:rsid w:val="1BCA6B98"/>
    <w:rsid w:val="1E6B7948"/>
    <w:rsid w:val="1E961A45"/>
    <w:rsid w:val="1F2101A4"/>
    <w:rsid w:val="20DD115A"/>
    <w:rsid w:val="211B0AB3"/>
    <w:rsid w:val="22A2261D"/>
    <w:rsid w:val="22EE0747"/>
    <w:rsid w:val="239F4031"/>
    <w:rsid w:val="2A0F7BD4"/>
    <w:rsid w:val="2CAB3EFE"/>
    <w:rsid w:val="2D34043B"/>
    <w:rsid w:val="2DDB5E43"/>
    <w:rsid w:val="30206AED"/>
    <w:rsid w:val="302D2DF8"/>
    <w:rsid w:val="316E1659"/>
    <w:rsid w:val="31EE2F36"/>
    <w:rsid w:val="37CA0FB2"/>
    <w:rsid w:val="38C56C0D"/>
    <w:rsid w:val="3E7FDE68"/>
    <w:rsid w:val="44312CAE"/>
    <w:rsid w:val="49522931"/>
    <w:rsid w:val="4AFD7FA6"/>
    <w:rsid w:val="4DE63108"/>
    <w:rsid w:val="50017895"/>
    <w:rsid w:val="50322AB9"/>
    <w:rsid w:val="504546A0"/>
    <w:rsid w:val="51997300"/>
    <w:rsid w:val="520256E6"/>
    <w:rsid w:val="56971200"/>
    <w:rsid w:val="57215ACC"/>
    <w:rsid w:val="57805F87"/>
    <w:rsid w:val="5F271312"/>
    <w:rsid w:val="6792357E"/>
    <w:rsid w:val="706CA467"/>
    <w:rsid w:val="7BF64461"/>
    <w:rsid w:val="7EBFAC4F"/>
    <w:rsid w:val="7EDD618C"/>
    <w:rsid w:val="7F435763"/>
    <w:rsid w:val="DBFB731A"/>
    <w:rsid w:val="F7FB52A1"/>
    <w:rsid w:val="F87347F6"/>
    <w:rsid w:val="FDEFD252"/>
    <w:rsid w:val="FFB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曾健浩</cp:lastModifiedBy>
  <dcterms:modified xsi:type="dcterms:W3CDTF">2023-12-01T16:05:18Z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25C35E075B534F7B8F2678B5412A1D1C_12</vt:lpwstr>
  </property>
</Properties>
</file>