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南园街道20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公示表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（2023年11月第一次）</w:t>
      </w:r>
    </w:p>
    <w:p>
      <w:pPr>
        <w:rPr>
          <w:rFonts w:hint="eastAsia"/>
          <w:vertAlign w:val="baseline"/>
        </w:rPr>
      </w:pPr>
    </w:p>
    <w:tbl>
      <w:tblPr>
        <w:tblStyle w:val="4"/>
        <w:tblW w:w="10170" w:type="dxa"/>
        <w:tblInd w:w="-8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5"/>
        <w:gridCol w:w="2235"/>
        <w:gridCol w:w="1920"/>
        <w:gridCol w:w="1514"/>
        <w:gridCol w:w="1378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中选供应商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采购金额(元)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采购方式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赤尾社区党委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赤尾社区党群服务中心升级改造工程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立境装饰设计工程（深圳）有限公司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165202.27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比价谈判</w:t>
            </w:r>
          </w:p>
        </w:tc>
        <w:tc>
          <w:tcPr>
            <w:tcW w:w="10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第十九次会议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综合行政执法办公室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乔木补种服务项目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深圳市国豪建设工程有限公司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256325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比价谈判</w:t>
            </w:r>
          </w:p>
        </w:tc>
        <w:tc>
          <w:tcPr>
            <w:tcW w:w="1033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综合行政执法办公室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南园街道绿化修剪应急工具储备项目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深圳市洁兴环保科技有限公司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383600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比价谈判</w:t>
            </w:r>
          </w:p>
        </w:tc>
        <w:tc>
          <w:tcPr>
            <w:tcW w:w="1033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民生服务中心（文化站）、滨河社区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南园街道滨河社区图书馆改造货物采购项目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深圳市恒源科技发展有限公司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498704.11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比价谈判</w:t>
            </w:r>
          </w:p>
        </w:tc>
        <w:tc>
          <w:tcPr>
            <w:tcW w:w="1033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滨江社区党委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滨江社区党群服务中心改造升级项目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深圳市红阳文化传媒有限公司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163794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比价谈判</w:t>
            </w:r>
          </w:p>
        </w:tc>
        <w:tc>
          <w:tcPr>
            <w:tcW w:w="1033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上述结果公示三日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，对以上公示内容有异议的，请以书面形式在公示期内实名投诉或者举报，联系人：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83659956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深圳市福田区南园街道办事处</w:t>
      </w:r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6547B"/>
    <w:rsid w:val="0124028F"/>
    <w:rsid w:val="08961470"/>
    <w:rsid w:val="0BD344E5"/>
    <w:rsid w:val="0C750FF8"/>
    <w:rsid w:val="16C25DC0"/>
    <w:rsid w:val="1BC1A389"/>
    <w:rsid w:val="1D707694"/>
    <w:rsid w:val="20A16C8F"/>
    <w:rsid w:val="24DD3C5E"/>
    <w:rsid w:val="26B9477E"/>
    <w:rsid w:val="29D56519"/>
    <w:rsid w:val="2AF204F8"/>
    <w:rsid w:val="32452FCF"/>
    <w:rsid w:val="33C562A2"/>
    <w:rsid w:val="348E72C8"/>
    <w:rsid w:val="34C74862"/>
    <w:rsid w:val="34E378AD"/>
    <w:rsid w:val="378A1DB8"/>
    <w:rsid w:val="39C153E5"/>
    <w:rsid w:val="40F1693F"/>
    <w:rsid w:val="47E3710A"/>
    <w:rsid w:val="486B19D1"/>
    <w:rsid w:val="4C402DCE"/>
    <w:rsid w:val="55301A5C"/>
    <w:rsid w:val="568B4F81"/>
    <w:rsid w:val="5D9521B9"/>
    <w:rsid w:val="62726A2B"/>
    <w:rsid w:val="64E75487"/>
    <w:rsid w:val="7076547B"/>
    <w:rsid w:val="7132554F"/>
    <w:rsid w:val="77FF50C2"/>
    <w:rsid w:val="9D1C516F"/>
    <w:rsid w:val="BFFF4B29"/>
    <w:rsid w:val="EFE6E41E"/>
    <w:rsid w:val="FE473E51"/>
    <w:rsid w:val="FFDA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2019-12-13T07:42:00Z</dcterms:created>
  <dc:creator>卢晓颖</dc:creator>
  <cp:lastModifiedBy>luxiaoying</cp:lastModifiedBy>
  <cp:lastPrinted>2019-12-14T01:37:00Z</cp:lastPrinted>
  <dcterms:modified xsi:type="dcterms:W3CDTF">2023-11-27T09:47:25Z</dcterms:modified>
  <dc:title>南园街道政府采购工作领导小组2020年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