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购买</w:t>
      </w:r>
      <w:r>
        <w:rPr>
          <w:rFonts w:hint="eastAsia" w:ascii="方正小标宋简体" w:hAnsi="方正小标宋简体" w:eastAsia="方正小标宋简体" w:cs="方正小标宋简体"/>
          <w:b w:val="0"/>
          <w:bCs w:val="0"/>
          <w:i w:val="0"/>
          <w:iCs w:val="0"/>
          <w:caps w:val="0"/>
          <w:color w:val="auto"/>
          <w:spacing w:val="0"/>
          <w:sz w:val="44"/>
          <w:szCs w:val="44"/>
        </w:rPr>
        <w:t>福保街道202</w:t>
      </w:r>
      <w:r>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t>4</w:t>
      </w:r>
      <w:r>
        <w:rPr>
          <w:rFonts w:hint="eastAsia" w:ascii="方正小标宋简体" w:hAnsi="方正小标宋简体" w:eastAsia="方正小标宋简体" w:cs="方正小标宋简体"/>
          <w:b w:val="0"/>
          <w:bCs w:val="0"/>
          <w:i w:val="0"/>
          <w:iCs w:val="0"/>
          <w:caps w:val="0"/>
          <w:color w:val="auto"/>
          <w:spacing w:val="0"/>
          <w:sz w:val="44"/>
          <w:szCs w:val="44"/>
        </w:rPr>
        <w:t>年一社区一法律顾问</w:t>
      </w:r>
    </w:p>
    <w:p>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21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rPr>
        <w:t>服务项目</w:t>
      </w:r>
      <w:r>
        <w:rPr>
          <w:rFonts w:hint="eastAsia" w:ascii="方正小标宋简体" w:hAnsi="方正小标宋简体" w:eastAsia="方正小标宋简体" w:cs="方正小标宋简体"/>
          <w:b w:val="0"/>
          <w:bCs w:val="0"/>
          <w:i w:val="0"/>
          <w:iCs w:val="0"/>
          <w:caps w:val="0"/>
          <w:color w:val="auto"/>
          <w:spacing w:val="0"/>
          <w:sz w:val="44"/>
          <w:szCs w:val="44"/>
          <w:lang w:eastAsia="zh-CN"/>
        </w:rPr>
        <w:t>采购</w:t>
      </w:r>
      <w:r>
        <w:rPr>
          <w:rFonts w:hint="eastAsia" w:ascii="方正小标宋简体" w:hAnsi="方正小标宋简体" w:eastAsia="方正小标宋简体" w:cs="方正小标宋简体"/>
          <w:b w:val="0"/>
          <w:bCs w:val="0"/>
          <w:i w:val="0"/>
          <w:iCs w:val="0"/>
          <w:caps w:val="0"/>
          <w:color w:val="auto"/>
          <w:spacing w:val="0"/>
          <w:sz w:val="44"/>
          <w:szCs w:val="44"/>
        </w:rPr>
        <w:t>需求</w:t>
      </w:r>
    </w:p>
    <w:p>
      <w:pPr>
        <w:jc w:val="left"/>
        <w:rPr>
          <w:rFonts w:hint="eastAsia" w:ascii="仿宋_GB2312" w:hAnsi="仿宋_GB2312" w:eastAsia="仿宋_GB2312" w:cs="仿宋_GB2312"/>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i w:val="0"/>
          <w:iCs w:val="0"/>
          <w:caps w:val="0"/>
          <w:color w:val="auto"/>
          <w:spacing w:val="0"/>
          <w:sz w:val="32"/>
          <w:szCs w:val="32"/>
        </w:rPr>
        <w:t>一、项目背景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为进一步提升社区公共法律服务质量，丰富法律服务内容，拓宽法律服务渠道。现拟聘请社会法律机构，为福保街道辖区5个社区提供社区法律顾问服务。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二、项目预算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人民币 20万元。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三、项目需求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以律师团队合作方式服务5个社区，</w:t>
      </w:r>
      <w:bookmarkStart w:id="0" w:name="_GoBack"/>
      <w:bookmarkEnd w:id="0"/>
      <w:r>
        <w:rPr>
          <w:rFonts w:hint="eastAsia" w:ascii="仿宋_GB2312" w:hAnsi="仿宋_GB2312" w:eastAsia="仿宋_GB2312" w:cs="仿宋_GB2312"/>
          <w:i w:val="0"/>
          <w:iCs w:val="0"/>
          <w:caps w:val="0"/>
          <w:color w:val="auto"/>
          <w:spacing w:val="0"/>
          <w:sz w:val="32"/>
          <w:szCs w:val="32"/>
        </w:rPr>
        <w:t>一社区一职业律师挂点，团队不少于5名执业律师，每个社区现场不少于8小时服务，及时回应线上、电话、邮箱等方式的法律咨询，按社区需求</w:t>
      </w:r>
      <w:r>
        <w:rPr>
          <w:rFonts w:hint="eastAsia" w:ascii="仿宋_GB2312" w:hAnsi="仿宋_GB2312" w:eastAsia="仿宋_GB2312" w:cs="仿宋_GB2312"/>
          <w:i w:val="0"/>
          <w:iCs w:val="0"/>
          <w:caps w:val="0"/>
          <w:color w:val="auto"/>
          <w:spacing w:val="0"/>
          <w:sz w:val="32"/>
          <w:szCs w:val="32"/>
          <w:lang w:eastAsia="zh-CN"/>
        </w:rPr>
        <w:t>及时</w:t>
      </w:r>
      <w:r>
        <w:rPr>
          <w:rFonts w:hint="eastAsia" w:ascii="仿宋_GB2312" w:hAnsi="仿宋_GB2312" w:eastAsia="仿宋_GB2312" w:cs="仿宋_GB2312"/>
          <w:i w:val="0"/>
          <w:iCs w:val="0"/>
          <w:caps w:val="0"/>
          <w:color w:val="auto"/>
          <w:spacing w:val="0"/>
          <w:sz w:val="32"/>
          <w:szCs w:val="32"/>
        </w:rPr>
        <w:t>完成辖区调解、信访、法治宣传等法律服务。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四、招标运营期限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202</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年1月1日-202</w:t>
      </w:r>
      <w:r>
        <w:rPr>
          <w:rFonts w:hint="eastAsia" w:ascii="仿宋_GB2312" w:hAnsi="仿宋_GB2312" w:eastAsia="仿宋_GB2312" w:cs="仿宋_GB2312"/>
          <w:i w:val="0"/>
          <w:iCs w:val="0"/>
          <w:caps w:val="0"/>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rPr>
        <w:t>年12月31日。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五、招标要求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i w:val="0"/>
          <w:iCs w:val="0"/>
          <w:caps w:val="0"/>
          <w:color w:val="auto"/>
          <w:spacing w:val="0"/>
          <w:sz w:val="32"/>
          <w:szCs w:val="32"/>
        </w:rPr>
        <w:t>（一）投标文件要求：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1、律所营业执照等相关资质复印件；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2、投标报价单；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3、律所简介；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4、律师简历（团队律师中有获得区以上优秀人民调解员称号或两年以上基层调解经验者请注明）。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5、相关案例、业绩等；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6、团队针对此项目的运营提供服务方案。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以上文件均需加盖单位公章并装订成册，且应将资料密封存入不透明文件袋中，贴密封条并加盖公章，否则视为无效投标。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auto"/>
          <w:spacing w:val="0"/>
          <w:sz w:val="32"/>
          <w:szCs w:val="32"/>
        </w:rPr>
      </w:pPr>
      <w:r>
        <w:rPr>
          <w:rFonts w:hint="eastAsia" w:ascii="楷体" w:hAnsi="楷体" w:eastAsia="楷体" w:cs="楷体"/>
          <w:i w:val="0"/>
          <w:iCs w:val="0"/>
          <w:caps w:val="0"/>
          <w:color w:val="auto"/>
          <w:spacing w:val="0"/>
          <w:sz w:val="32"/>
          <w:szCs w:val="32"/>
        </w:rPr>
        <w:t>（二）投标相关信息：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rPr>
        <w:t>1、投标有效时间：202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年11月</w:t>
      </w:r>
      <w:r>
        <w:rPr>
          <w:rFonts w:hint="eastAsia" w:ascii="仿宋_GB2312" w:hAnsi="仿宋_GB2312" w:eastAsia="仿宋_GB2312" w:cs="仿宋_GB2312"/>
          <w:i w:val="0"/>
          <w:iCs w:val="0"/>
          <w:caps w:val="0"/>
          <w:color w:val="auto"/>
          <w:spacing w:val="0"/>
          <w:sz w:val="32"/>
          <w:szCs w:val="32"/>
          <w:lang w:val="en-US" w:eastAsia="zh-CN"/>
        </w:rPr>
        <w:t>10</w:t>
      </w:r>
      <w:r>
        <w:rPr>
          <w:rFonts w:hint="eastAsia" w:ascii="仿宋_GB2312" w:hAnsi="仿宋_GB2312" w:eastAsia="仿宋_GB2312" w:cs="仿宋_GB2312"/>
          <w:i w:val="0"/>
          <w:iCs w:val="0"/>
          <w:caps w:val="0"/>
          <w:color w:val="auto"/>
          <w:spacing w:val="0"/>
          <w:sz w:val="32"/>
          <w:szCs w:val="32"/>
        </w:rPr>
        <w:t>日——202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年11月</w:t>
      </w:r>
      <w:r>
        <w:rPr>
          <w:rFonts w:hint="eastAsia" w:ascii="仿宋_GB2312" w:hAnsi="仿宋_GB2312" w:eastAsia="仿宋_GB2312" w:cs="仿宋_GB2312"/>
          <w:i w:val="0"/>
          <w:iCs w:val="0"/>
          <w:caps w:val="0"/>
          <w:color w:val="auto"/>
          <w:spacing w:val="0"/>
          <w:sz w:val="32"/>
          <w:szCs w:val="32"/>
          <w:lang w:val="en-US" w:eastAsia="zh-CN"/>
        </w:rPr>
        <w:t>14</w:t>
      </w:r>
      <w:r>
        <w:rPr>
          <w:rFonts w:hint="eastAsia" w:ascii="仿宋_GB2312" w:hAnsi="仿宋_GB2312" w:eastAsia="仿宋_GB2312" w:cs="仿宋_GB2312"/>
          <w:i w:val="0"/>
          <w:iCs w:val="0"/>
          <w:caps w:val="0"/>
          <w:color w:val="auto"/>
          <w:spacing w:val="0"/>
          <w:sz w:val="32"/>
          <w:szCs w:val="32"/>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2、标书递交地点：深圳市福田区福保街道办事处石厦综合楼</w:t>
      </w:r>
      <w:r>
        <w:rPr>
          <w:rFonts w:hint="eastAsia" w:ascii="仿宋_GB2312" w:hAnsi="仿宋_GB2312" w:eastAsia="仿宋_GB2312" w:cs="仿宋_GB2312"/>
          <w:i w:val="0"/>
          <w:iCs w:val="0"/>
          <w:caps w:val="0"/>
          <w:color w:val="auto"/>
          <w:spacing w:val="0"/>
          <w:sz w:val="32"/>
          <w:szCs w:val="32"/>
          <w:lang w:val="en-US" w:eastAsia="zh-CN"/>
        </w:rPr>
        <w:t>2楼司法所</w:t>
      </w:r>
      <w:r>
        <w:rPr>
          <w:rFonts w:hint="eastAsia" w:ascii="仿宋_GB2312" w:hAnsi="仿宋_GB2312" w:eastAsia="仿宋_GB2312" w:cs="仿宋_GB2312"/>
          <w:i w:val="0"/>
          <w:iCs w:val="0"/>
          <w:caps w:val="0"/>
          <w:color w:val="auto"/>
          <w:spacing w:val="0"/>
          <w:sz w:val="32"/>
          <w:szCs w:val="32"/>
        </w:rPr>
        <w:t>203室。联系电话：0755-83807709。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auto"/>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rPr>
        <w:t>福保街道办事处</w:t>
      </w:r>
      <w:r>
        <w:rPr>
          <w:rFonts w:hint="eastAsia" w:ascii="仿宋_GB2312" w:hAnsi="仿宋_GB2312" w:eastAsia="仿宋_GB2312" w:cs="仿宋_GB2312"/>
          <w:i w:val="0"/>
          <w:iCs w:val="0"/>
          <w:caps w:val="0"/>
          <w:color w:val="auto"/>
          <w:spacing w:val="0"/>
          <w:sz w:val="32"/>
          <w:szCs w:val="32"/>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rPr>
        <w:t>202</w:t>
      </w:r>
      <w:r>
        <w:rPr>
          <w:rFonts w:hint="eastAsia" w:ascii="仿宋_GB2312" w:hAnsi="仿宋_GB2312" w:eastAsia="仿宋_GB2312" w:cs="仿宋_GB2312"/>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年11月</w:t>
      </w:r>
      <w:r>
        <w:rPr>
          <w:rFonts w:hint="eastAsia" w:ascii="仿宋_GB2312" w:hAnsi="仿宋_GB2312" w:eastAsia="仿宋_GB2312" w:cs="仿宋_GB2312"/>
          <w:i w:val="0"/>
          <w:iCs w:val="0"/>
          <w:caps w:val="0"/>
          <w:color w:val="auto"/>
          <w:spacing w:val="0"/>
          <w:sz w:val="32"/>
          <w:szCs w:val="32"/>
          <w:lang w:val="en-US" w:eastAsia="zh-CN"/>
        </w:rPr>
        <w:t>10</w:t>
      </w:r>
      <w:r>
        <w:rPr>
          <w:rFonts w:hint="eastAsia" w:ascii="仿宋_GB2312" w:hAnsi="仿宋_GB2312" w:eastAsia="仿宋_GB2312" w:cs="仿宋_GB2312"/>
          <w:i w:val="0"/>
          <w:iCs w:val="0"/>
          <w:caps w:val="0"/>
          <w:color w:val="auto"/>
          <w:spacing w:val="0"/>
          <w:sz w:val="32"/>
          <w:szCs w:val="32"/>
        </w:rPr>
        <w:t>日</w:t>
      </w:r>
      <w:r>
        <w:rPr>
          <w:rFonts w:hint="eastAsia" w:ascii="仿宋_GB2312" w:hAnsi="仿宋_GB2312" w:eastAsia="仿宋_GB2312" w:cs="仿宋_GB2312"/>
          <w:i w:val="0"/>
          <w:iCs w:val="0"/>
          <w:caps w:val="0"/>
          <w:color w:val="auto"/>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00000000"/>
    <w:rsid w:val="0E652AC5"/>
    <w:rsid w:val="21CD15ED"/>
    <w:rsid w:val="22AB7C89"/>
    <w:rsid w:val="232030F2"/>
    <w:rsid w:val="26521602"/>
    <w:rsid w:val="345F15F6"/>
    <w:rsid w:val="3D6D380A"/>
    <w:rsid w:val="3DA417FD"/>
    <w:rsid w:val="4B142AC7"/>
    <w:rsid w:val="4C2A3BAE"/>
    <w:rsid w:val="4E353A96"/>
    <w:rsid w:val="5F661FA2"/>
    <w:rsid w:val="72FE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2023-11-09T07:40:00Z</dcterms:created>
  <dc:creator>Administrator</dc:creator>
  <cp:lastModifiedBy>lulu</cp:lastModifiedBy>
  <dcterms:modified xsi:type="dcterms:W3CDTF">2023-11-10T07:04:46Z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529FDBD008054855845AE9AD0FD3E8E3_12</vt:lpwstr>
  </property>
</Properties>
</file>