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备注：以上申请经法定代表人签字并加盖社会组织公章后扫描或拍照发送至2802455011@qq.com邮箱。</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ZDUzN2M4MzNiYmQ1MjkxMWI5ZDAwMDFkYmU5NGUifQ=="/>
  </w:docVars>
  <w:rsids>
    <w:rsidRoot w:val="73680C83"/>
    <w:rsid w:val="31DD5B26"/>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2020-12-22T02:55:00Z</dcterms:created>
  <dc:creator>杜伟。</dc:creator>
  <cp:lastModifiedBy>就是不吃花生</cp:lastModifiedBy>
  <dcterms:modified xsi:type="dcterms:W3CDTF">2023-02-09T03:46:54Z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09BD8E8127434712A958FEB604306000</vt:lpwstr>
  </property>
</Properties>
</file>