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福保街道关于福田区政协六届二次会议提案第20220218号《关于福田城区环境精细化管理的若干建议》的回复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尊敬的陈哲委员：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您与莫宏霞、吴巧萍等7位委员在福田区政协六届二次会议上联名提出的第20220218号提案《关于福田城区环境精细化管理的若干建议》已收悉，经研究，现回复如下：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提案中提到的交通设施及大拱门，我街道虽非设施主管部门，但我街道作为属地单位，将积极配合责任主管单位开展沟通协调、宣传引导等工作，为福田城区环境精细化管理做出应有贡献。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阶段，我街道正开展“包路进楼联户”行动，实现党员带动群众，下社区巡查路段，进小区联系居民，常态化开展路面巡查，教育引导居民做好疫情防控、环境保护、文明礼行等行为。我们努力通过包路进楼联户，察民情、听民声、汇民智，改进工作方式方法，更好地为辖区居民服务。同时，着重在工作细节上下功夫，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提案中提到的</w:t>
      </w:r>
      <w:r>
        <w:rPr>
          <w:rFonts w:hint="eastAsia" w:ascii="仿宋_GB2312" w:hAnsi="仿宋_GB2312" w:eastAsia="仿宋_GB2312" w:cs="仿宋_GB2312"/>
          <w:sz w:val="32"/>
          <w:szCs w:val="32"/>
        </w:rPr>
        <w:t>“三考”期间，利用户外广告牌加强减振降噪等宣传提示，确保考生有良好的备考和考试环境等。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感谢陈哲等委员提出的宝贵建议，我街道将强化问题意识、责任担当，扎实做好各项工作。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福保街道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政协办公室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2022年10月27日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4EB9B"/>
    <w:rsid w:val="3D084AE5"/>
    <w:rsid w:val="3D94EB9B"/>
    <w:rsid w:val="3DFE606C"/>
    <w:rsid w:val="3F7F34E6"/>
    <w:rsid w:val="3FFE8308"/>
    <w:rsid w:val="4FFB049D"/>
    <w:rsid w:val="59FFFF61"/>
    <w:rsid w:val="5CC890A4"/>
    <w:rsid w:val="8BF7FB94"/>
    <w:rsid w:val="F6E9D7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12.6666666666667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2022-10-27T19:24:00Z</dcterms:created>
  <dc:creator>linhuoying</dc:creator>
  <cp:lastModifiedBy>Administrator</cp:lastModifiedBy>
  <cp:lastPrinted>2022-10-27T11:39:36Z</cp:lastPrinted>
  <dcterms:modified xsi:type="dcterms:W3CDTF">2022-11-18T02:32:01Z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BED6B75755684D7BB56818510BB67F7E</vt:lpwstr>
  </property>
</Properties>
</file>