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994" w:rsidRPr="00C717DD" w:rsidRDefault="001C3994" w:rsidP="001C3994">
      <w:pPr>
        <w:widowControl/>
        <w:spacing w:line="460" w:lineRule="exact"/>
        <w:rPr>
          <w:rFonts w:ascii="宋体" w:hAnsi="宋体"/>
          <w:b/>
          <w:color w:val="000000"/>
          <w:sz w:val="24"/>
        </w:rPr>
      </w:pPr>
      <w:r w:rsidRPr="00C717DD">
        <w:rPr>
          <w:rFonts w:ascii="黑体" w:eastAsia="黑体" w:hAnsi="宋体" w:hint="eastAsia"/>
          <w:color w:val="000000"/>
          <w:sz w:val="32"/>
          <w:szCs w:val="32"/>
        </w:rPr>
        <w:t>附件2</w:t>
      </w:r>
    </w:p>
    <w:p w:rsidR="001C3994" w:rsidRDefault="001C3994" w:rsidP="001C3994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2"/>
          <w:szCs w:val="42"/>
        </w:rPr>
      </w:pPr>
      <w:r w:rsidRPr="00C717DD">
        <w:rPr>
          <w:rFonts w:eastAsia="方正小标宋简体" w:hint="eastAsia"/>
          <w:color w:val="000000"/>
          <w:sz w:val="44"/>
          <w:szCs w:val="44"/>
        </w:rPr>
        <w:t>201</w:t>
      </w:r>
      <w:r>
        <w:rPr>
          <w:rFonts w:eastAsia="方正小标宋简体" w:hint="eastAsia"/>
          <w:color w:val="000000"/>
          <w:sz w:val="44"/>
          <w:szCs w:val="44"/>
        </w:rPr>
        <w:t>7</w:t>
      </w:r>
      <w:r w:rsidRPr="00C717DD">
        <w:rPr>
          <w:rFonts w:ascii="方正小标宋简体" w:eastAsia="方正小标宋简体" w:hAnsi="宋体" w:hint="eastAsia"/>
          <w:color w:val="000000"/>
          <w:sz w:val="42"/>
          <w:szCs w:val="42"/>
        </w:rPr>
        <w:t>年深圳市</w:t>
      </w:r>
      <w:r w:rsidR="00B73782">
        <w:rPr>
          <w:rFonts w:ascii="方正小标宋简体" w:eastAsia="方正小标宋简体" w:hAnsi="宋体" w:hint="eastAsia"/>
          <w:color w:val="000000"/>
          <w:sz w:val="42"/>
          <w:szCs w:val="42"/>
        </w:rPr>
        <w:t>福田区</w:t>
      </w:r>
      <w:r w:rsidRPr="00C717DD">
        <w:rPr>
          <w:rFonts w:ascii="方正小标宋简体" w:eastAsia="方正小标宋简体" w:hAnsi="宋体" w:hint="eastAsia"/>
          <w:color w:val="000000"/>
          <w:sz w:val="42"/>
          <w:szCs w:val="42"/>
        </w:rPr>
        <w:t>游泳场所水质第一批抽检结果不合格单位一览表</w:t>
      </w:r>
    </w:p>
    <w:p w:rsidR="001C3994" w:rsidRPr="00C717DD" w:rsidRDefault="001C3994" w:rsidP="001C3994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42"/>
          <w:szCs w:val="42"/>
        </w:rPr>
      </w:pPr>
      <w:r w:rsidRPr="000D0CFA">
        <w:rPr>
          <w:rFonts w:ascii="方正小标宋简体" w:eastAsia="方正小标宋简体" w:hint="eastAsia"/>
          <w:color w:val="000000"/>
          <w:sz w:val="36"/>
          <w:szCs w:val="36"/>
        </w:rPr>
        <w:t>（排名不分先后，共</w:t>
      </w:r>
      <w:r w:rsidR="00B73782">
        <w:rPr>
          <w:rFonts w:ascii="方正小标宋简体" w:eastAsia="方正小标宋简体" w:hint="eastAsia"/>
          <w:color w:val="000000"/>
          <w:sz w:val="36"/>
          <w:szCs w:val="36"/>
        </w:rPr>
        <w:t>5</w:t>
      </w:r>
      <w:r w:rsidRPr="000D0CFA">
        <w:rPr>
          <w:rFonts w:ascii="方正小标宋简体" w:eastAsia="方正小标宋简体" w:hint="eastAsia"/>
          <w:color w:val="000000"/>
          <w:sz w:val="36"/>
          <w:szCs w:val="36"/>
        </w:rPr>
        <w:t>家）</w:t>
      </w:r>
    </w:p>
    <w:tbl>
      <w:tblPr>
        <w:tblpPr w:leftFromText="180" w:rightFromText="180" w:vertAnchor="text" w:horzAnchor="page" w:tblpX="1338" w:tblpY="285"/>
        <w:tblOverlap w:val="never"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4"/>
        <w:gridCol w:w="5535"/>
        <w:gridCol w:w="6372"/>
        <w:gridCol w:w="1604"/>
      </w:tblGrid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 w:rsidRPr="00C21139">
              <w:rPr>
                <w:b/>
                <w:szCs w:val="21"/>
              </w:rPr>
              <w:t>序号</w:t>
            </w: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 w:rsidRPr="00C21139">
              <w:rPr>
                <w:b/>
                <w:szCs w:val="21"/>
              </w:rPr>
              <w:t>游泳场所名称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 w:rsidRPr="00C21139">
              <w:rPr>
                <w:b/>
                <w:szCs w:val="21"/>
              </w:rPr>
              <w:t>地址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 w:rsidRPr="00C21139">
              <w:rPr>
                <w:b/>
                <w:szCs w:val="21"/>
              </w:rPr>
              <w:t>检测不合格</w:t>
            </w:r>
          </w:p>
          <w:p w:rsidR="001C3994" w:rsidRPr="00C21139" w:rsidRDefault="001C3994" w:rsidP="00AB2E31">
            <w:pPr>
              <w:autoSpaceDN w:val="0"/>
              <w:jc w:val="center"/>
              <w:textAlignment w:val="center"/>
              <w:rPr>
                <w:b/>
                <w:szCs w:val="21"/>
              </w:rPr>
            </w:pPr>
            <w:r w:rsidRPr="00C21139">
              <w:rPr>
                <w:b/>
                <w:szCs w:val="21"/>
              </w:rPr>
              <w:t>指标</w:t>
            </w:r>
          </w:p>
        </w:tc>
      </w:tr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1C3994">
            <w:pPr>
              <w:pStyle w:val="a5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深圳市天安数码城会所有限公司海景花园游泳池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深圳市福田区深南路天安高尔夫海景花园会所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spacing w:line="34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C21139">
              <w:rPr>
                <w:rFonts w:ascii="宋体" w:hAnsi="宋体" w:hint="eastAsia"/>
                <w:spacing w:val="-6"/>
                <w:szCs w:val="21"/>
              </w:rPr>
              <w:t>游离性余氯；PH值</w:t>
            </w:r>
          </w:p>
        </w:tc>
      </w:tr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1C3994">
            <w:pPr>
              <w:pStyle w:val="a5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深圳市天安数码城会所有限公司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珑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园游泳池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深圳市福田区泰然一路天安高尔夫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珑</w:t>
            </w:r>
            <w:proofErr w:type="gramEnd"/>
            <w:r w:rsidRPr="00C21139">
              <w:rPr>
                <w:rFonts w:ascii="宋体" w:hAnsi="宋体" w:hint="eastAsia"/>
                <w:szCs w:val="21"/>
              </w:rPr>
              <w:t>园1栋A座1-2层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spacing w:line="34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C21139">
              <w:rPr>
                <w:rFonts w:ascii="宋体" w:hAnsi="宋体" w:hint="eastAsia"/>
                <w:spacing w:val="-6"/>
                <w:szCs w:val="21"/>
              </w:rPr>
              <w:t>游离性余氯</w:t>
            </w:r>
          </w:p>
        </w:tc>
      </w:tr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1C3994">
            <w:pPr>
              <w:pStyle w:val="a5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深圳市莲花物业管理有限公司彩田村游泳场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</w:t>
            </w:r>
            <w:proofErr w:type="gramStart"/>
            <w:r w:rsidRPr="00C21139">
              <w:rPr>
                <w:rFonts w:ascii="宋体" w:hAnsi="宋体" w:hint="eastAsia"/>
                <w:szCs w:val="21"/>
              </w:rPr>
              <w:t>莲花路彩田村内</w:t>
            </w:r>
            <w:proofErr w:type="gramEnd"/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spacing w:line="34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C21139">
              <w:rPr>
                <w:rFonts w:ascii="宋体" w:hAnsi="宋体" w:hint="eastAsia"/>
                <w:spacing w:val="-6"/>
                <w:szCs w:val="21"/>
              </w:rPr>
              <w:t>游离性余氯</w:t>
            </w:r>
          </w:p>
        </w:tc>
      </w:tr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1C3994">
            <w:pPr>
              <w:pStyle w:val="a5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深圳游泳跳水馆运营管理有限公司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深圳市福田区笋岗西路市体育中心深圳游泳跳水馆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spacing w:line="34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C21139">
              <w:rPr>
                <w:rFonts w:ascii="宋体" w:hAnsi="宋体" w:hint="eastAsia"/>
                <w:spacing w:val="-6"/>
                <w:szCs w:val="21"/>
              </w:rPr>
              <w:t>游离性余氯</w:t>
            </w:r>
          </w:p>
        </w:tc>
      </w:tr>
      <w:tr w:rsidR="001C3994" w:rsidRPr="00C21139" w:rsidTr="00AB2E31">
        <w:trPr>
          <w:trHeight w:val="450"/>
        </w:trPr>
        <w:tc>
          <w:tcPr>
            <w:tcW w:w="72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1C3994">
            <w:pPr>
              <w:pStyle w:val="a5"/>
              <w:numPr>
                <w:ilvl w:val="0"/>
                <w:numId w:val="1"/>
              </w:numPr>
              <w:autoSpaceDN w:val="0"/>
              <w:ind w:firstLineChars="0"/>
              <w:jc w:val="center"/>
              <w:textAlignment w:val="center"/>
              <w:rPr>
                <w:b/>
                <w:szCs w:val="21"/>
              </w:rPr>
            </w:pPr>
          </w:p>
        </w:tc>
        <w:tc>
          <w:tcPr>
            <w:tcW w:w="5535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深圳市住宅物业管理有限公司益田村管理处</w:t>
            </w:r>
            <w:r w:rsidRPr="00C21139">
              <w:rPr>
                <w:rFonts w:ascii="宋体" w:hAnsi="宋体" w:cs="宋体" w:hint="eastAsia"/>
                <w:kern w:val="0"/>
                <w:szCs w:val="21"/>
              </w:rPr>
              <w:t>（游泳池）</w:t>
            </w:r>
          </w:p>
        </w:tc>
        <w:tc>
          <w:tcPr>
            <w:tcW w:w="637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jc w:val="center"/>
              <w:rPr>
                <w:rFonts w:ascii="宋体" w:hAnsi="宋体" w:cs="宋体"/>
                <w:szCs w:val="21"/>
              </w:rPr>
            </w:pPr>
            <w:r w:rsidRPr="00C21139">
              <w:rPr>
                <w:rFonts w:ascii="宋体" w:hAnsi="宋体" w:hint="eastAsia"/>
                <w:szCs w:val="21"/>
              </w:rPr>
              <w:t>深圳市福田区益田村中心广场娱乐中心一层部分</w:t>
            </w:r>
          </w:p>
        </w:tc>
        <w:tc>
          <w:tcPr>
            <w:tcW w:w="16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1C3994" w:rsidRPr="00C21139" w:rsidRDefault="001C3994" w:rsidP="00AB2E31">
            <w:pPr>
              <w:spacing w:line="340" w:lineRule="exact"/>
              <w:jc w:val="center"/>
              <w:rPr>
                <w:rFonts w:ascii="宋体" w:hAnsi="宋体"/>
                <w:spacing w:val="-6"/>
                <w:szCs w:val="21"/>
              </w:rPr>
            </w:pPr>
            <w:r w:rsidRPr="00C21139">
              <w:rPr>
                <w:rFonts w:ascii="宋体" w:hAnsi="宋体" w:hint="eastAsia"/>
                <w:spacing w:val="-6"/>
                <w:szCs w:val="21"/>
              </w:rPr>
              <w:t>游离性余氯</w:t>
            </w:r>
          </w:p>
        </w:tc>
      </w:tr>
    </w:tbl>
    <w:p w:rsidR="00BF2FEC" w:rsidRDefault="00BF2FEC"/>
    <w:sectPr w:rsidR="00BF2FEC" w:rsidSect="002650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BE" w:rsidRDefault="00442FBE" w:rsidP="00265001">
      <w:r>
        <w:separator/>
      </w:r>
    </w:p>
  </w:endnote>
  <w:endnote w:type="continuationSeparator" w:id="0">
    <w:p w:rsidR="00442FBE" w:rsidRDefault="00442FBE" w:rsidP="00265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BE" w:rsidRDefault="00442FBE" w:rsidP="00265001">
      <w:r>
        <w:separator/>
      </w:r>
    </w:p>
  </w:footnote>
  <w:footnote w:type="continuationSeparator" w:id="0">
    <w:p w:rsidR="00442FBE" w:rsidRDefault="00442FBE" w:rsidP="00265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3461"/>
    <w:multiLevelType w:val="multilevel"/>
    <w:tmpl w:val="7BC9346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5001"/>
    <w:rsid w:val="001C3994"/>
    <w:rsid w:val="00265001"/>
    <w:rsid w:val="00442FBE"/>
    <w:rsid w:val="005D50D7"/>
    <w:rsid w:val="00B143B1"/>
    <w:rsid w:val="00B73782"/>
    <w:rsid w:val="00B97AA1"/>
    <w:rsid w:val="00BF2FEC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0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50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50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5001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65001"/>
    <w:pPr>
      <w:ind w:firstLineChars="200" w:firstLine="420"/>
    </w:pPr>
  </w:style>
  <w:style w:type="paragraph" w:styleId="a5">
    <w:name w:val="List Paragraph"/>
    <w:basedOn w:val="a"/>
    <w:uiPriority w:val="34"/>
    <w:qFormat/>
    <w:rsid w:val="001C39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祝传丰</dc:creator>
  <cp:keywords/>
  <dc:description/>
  <cp:lastModifiedBy> 杜宝强</cp:lastModifiedBy>
  <cp:revision>4</cp:revision>
  <dcterms:created xsi:type="dcterms:W3CDTF">2017-06-07T08:10:00Z</dcterms:created>
  <dcterms:modified xsi:type="dcterms:W3CDTF">2017-06-12T07:12:00Z</dcterms:modified>
</cp:coreProperties>
</file>